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E155" w14:textId="40805832" w:rsidR="00003EEB" w:rsidRDefault="00003EEB" w:rsidP="00003EEB">
      <w:pPr>
        <w:spacing w:before="100" w:after="240" w:line="500" w:lineRule="exact"/>
        <w:jc w:val="center"/>
        <w:rPr>
          <w:rFonts w:ascii="宋体" w:hAnsi="宋体"/>
          <w:b/>
          <w:sz w:val="36"/>
          <w:szCs w:val="36"/>
        </w:rPr>
      </w:pPr>
      <w:bookmarkStart w:id="0" w:name="OLE_LINK1"/>
      <w:bookmarkStart w:id="1" w:name="OLE_LINK2"/>
      <w:r>
        <w:rPr>
          <w:rFonts w:ascii="宋体" w:hAnsi="宋体" w:hint="eastAsia"/>
          <w:b/>
          <w:sz w:val="36"/>
          <w:szCs w:val="36"/>
        </w:rPr>
        <w:t>竞争性磋商公告</w:t>
      </w:r>
    </w:p>
    <w:p w14:paraId="54D9B710" w14:textId="40805832" w:rsidR="00003EEB" w:rsidRDefault="00003EEB" w:rsidP="00003EEB">
      <w:pPr>
        <w:spacing w:before="100" w:after="240" w:line="500" w:lineRule="exact"/>
        <w:jc w:val="center"/>
        <w:rPr>
          <w:rFonts w:ascii="宋体" w:hAnsi="宋体"/>
          <w:sz w:val="24"/>
        </w:rPr>
      </w:pPr>
      <w:r>
        <w:rPr>
          <w:rFonts w:ascii="宋体" w:hAnsi="宋体" w:hint="eastAsia"/>
          <w:sz w:val="24"/>
        </w:rPr>
        <w:t>编号：</w:t>
      </w:r>
      <w:r>
        <w:rPr>
          <w:rFonts w:ascii="宋体" w:hAnsi="宋体"/>
          <w:sz w:val="24"/>
        </w:rPr>
        <w:t>DYRMYY-(2021)商字第008号</w:t>
      </w:r>
    </w:p>
    <w:p w14:paraId="3F50D554" w14:textId="77777777" w:rsidR="00003EEB" w:rsidRDefault="00003EEB" w:rsidP="00003EEB">
      <w:pPr>
        <w:overflowPunct w:val="0"/>
        <w:spacing w:line="440" w:lineRule="exact"/>
        <w:ind w:firstLineChars="200" w:firstLine="480"/>
        <w:rPr>
          <w:rFonts w:ascii="宋体" w:hAnsi="宋体"/>
          <w:sz w:val="24"/>
        </w:rPr>
      </w:pPr>
      <w:r>
        <w:rPr>
          <w:rFonts w:ascii="宋体" w:hAnsi="宋体" w:hint="eastAsia"/>
          <w:sz w:val="24"/>
        </w:rPr>
        <w:t>江苏中冠工程咨询有限公司受</w:t>
      </w:r>
      <w:r>
        <w:rPr>
          <w:rFonts w:ascii="宋体" w:hAnsi="宋体" w:hint="eastAsia"/>
          <w:snapToGrid w:val="0"/>
          <w:kern w:val="0"/>
          <w:sz w:val="24"/>
        </w:rPr>
        <w:t>镇江市第一人民医院</w:t>
      </w:r>
      <w:r>
        <w:rPr>
          <w:rFonts w:ascii="宋体" w:hAnsi="宋体" w:hint="eastAsia"/>
          <w:sz w:val="24"/>
        </w:rPr>
        <w:t xml:space="preserve">的委托，对采购人镇江市第一人民医院2021年电梯维护保养项目的采购采用竞争性磋商方式邀请供应商进行磋商。现邀请符合条件的供应商参加本次采购磋商，有关事项的具体内容通知如下： </w:t>
      </w:r>
    </w:p>
    <w:p w14:paraId="1B14BC4D" w14:textId="77777777" w:rsidR="00003EEB" w:rsidRDefault="00003EEB" w:rsidP="00003EEB">
      <w:pPr>
        <w:numPr>
          <w:ilvl w:val="0"/>
          <w:numId w:val="1"/>
        </w:numPr>
        <w:spacing w:line="440" w:lineRule="exact"/>
        <w:rPr>
          <w:rFonts w:ascii="宋体" w:hAnsi="宋体"/>
          <w:sz w:val="24"/>
        </w:rPr>
      </w:pPr>
      <w:r>
        <w:rPr>
          <w:rFonts w:ascii="宋体" w:hAnsi="宋体" w:hint="eastAsia"/>
          <w:sz w:val="24"/>
        </w:rPr>
        <w:t>竞争性磋商内容：</w:t>
      </w:r>
    </w:p>
    <w:p w14:paraId="0588A613" w14:textId="77777777" w:rsidR="00003EEB" w:rsidRDefault="00003EEB" w:rsidP="00003EEB">
      <w:pPr>
        <w:spacing w:line="440" w:lineRule="exact"/>
        <w:ind w:left="480"/>
        <w:outlineLvl w:val="0"/>
        <w:rPr>
          <w:rFonts w:ascii="宋体" w:hAnsi="宋体"/>
          <w:sz w:val="24"/>
        </w:rPr>
      </w:pPr>
      <w:r>
        <w:rPr>
          <w:rFonts w:ascii="宋体" w:hAnsi="宋体" w:hint="eastAsia"/>
          <w:sz w:val="24"/>
        </w:rPr>
        <w:t>1.1项目名称：镇江市第一人民医院2021年电梯维护保养项目</w:t>
      </w:r>
    </w:p>
    <w:p w14:paraId="6657E10B"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1.2项目内容：</w:t>
      </w:r>
      <w:r w:rsidRPr="00260A38">
        <w:rPr>
          <w:rFonts w:ascii="宋体" w:hAnsi="宋体" w:hint="eastAsia"/>
          <w:sz w:val="24"/>
        </w:rPr>
        <w:t>详见</w:t>
      </w:r>
      <w:r>
        <w:rPr>
          <w:rFonts w:ascii="宋体" w:hAnsi="宋体" w:hint="eastAsia"/>
          <w:sz w:val="24"/>
        </w:rPr>
        <w:t>磋商</w:t>
      </w:r>
      <w:r w:rsidRPr="00260A38">
        <w:rPr>
          <w:rFonts w:ascii="宋体" w:hAnsi="宋体" w:hint="eastAsia"/>
          <w:sz w:val="24"/>
        </w:rPr>
        <w:t>文件第三章。</w:t>
      </w:r>
    </w:p>
    <w:p w14:paraId="54616166" w14:textId="77777777" w:rsidR="00003EEB" w:rsidRDefault="00003EEB" w:rsidP="00003EEB">
      <w:pPr>
        <w:spacing w:line="440" w:lineRule="exact"/>
        <w:ind w:firstLineChars="200" w:firstLine="480"/>
        <w:outlineLvl w:val="0"/>
        <w:rPr>
          <w:rFonts w:ascii="宋体" w:hAnsi="宋体"/>
          <w:sz w:val="24"/>
        </w:rPr>
      </w:pPr>
      <w:r>
        <w:rPr>
          <w:rFonts w:ascii="宋体" w:hAnsi="宋体" w:hint="eastAsia"/>
          <w:sz w:val="24"/>
        </w:rPr>
        <w:t>1.3采购预算：</w:t>
      </w:r>
      <w:r w:rsidRPr="00564EF3">
        <w:rPr>
          <w:rFonts w:ascii="宋体" w:hAnsi="宋体"/>
          <w:sz w:val="24"/>
        </w:rPr>
        <w:t>290000</w:t>
      </w:r>
      <w:r w:rsidRPr="00564EF3">
        <w:rPr>
          <w:rFonts w:ascii="宋体" w:hAnsi="宋体" w:hint="eastAsia"/>
          <w:sz w:val="24"/>
        </w:rPr>
        <w:t>元/年</w:t>
      </w:r>
      <w:r>
        <w:rPr>
          <w:rFonts w:ascii="宋体" w:hAnsi="宋体" w:hint="eastAsia"/>
          <w:sz w:val="24"/>
        </w:rPr>
        <w:t>。</w:t>
      </w:r>
    </w:p>
    <w:p w14:paraId="36E2704E" w14:textId="77777777" w:rsidR="00003EEB" w:rsidRDefault="00003EEB" w:rsidP="00003EEB">
      <w:pPr>
        <w:spacing w:line="440" w:lineRule="exact"/>
        <w:ind w:firstLineChars="200" w:firstLine="480"/>
        <w:outlineLvl w:val="0"/>
        <w:rPr>
          <w:rFonts w:ascii="宋体" w:hAnsi="宋体"/>
          <w:sz w:val="24"/>
        </w:rPr>
      </w:pPr>
      <w:r>
        <w:rPr>
          <w:rFonts w:ascii="宋体" w:hAnsi="宋体" w:hint="eastAsia"/>
          <w:sz w:val="24"/>
        </w:rPr>
        <w:t>1.4服务期限：自合同签订之日起壹年。</w:t>
      </w:r>
    </w:p>
    <w:p w14:paraId="27FB298B"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2.</w:t>
      </w:r>
      <w:r>
        <w:rPr>
          <w:rFonts w:ascii="宋体" w:hAnsi="宋体"/>
          <w:sz w:val="24"/>
        </w:rPr>
        <w:t>对</w:t>
      </w:r>
      <w:r>
        <w:rPr>
          <w:rFonts w:ascii="宋体" w:hAnsi="宋体" w:hint="eastAsia"/>
          <w:sz w:val="24"/>
        </w:rPr>
        <w:t>磋商供应商</w:t>
      </w:r>
      <w:r>
        <w:rPr>
          <w:rFonts w:ascii="宋体" w:hAnsi="宋体"/>
          <w:sz w:val="24"/>
        </w:rPr>
        <w:t>的基本要求：</w:t>
      </w:r>
    </w:p>
    <w:p w14:paraId="69757EBA" w14:textId="77777777" w:rsidR="00003EEB" w:rsidRDefault="00003EEB" w:rsidP="00003EEB">
      <w:pPr>
        <w:spacing w:line="440" w:lineRule="exact"/>
        <w:ind w:firstLineChars="200" w:firstLine="480"/>
        <w:rPr>
          <w:rFonts w:ascii="宋体" w:hAnsi="宋体"/>
          <w:b/>
          <w:i/>
          <w:kern w:val="0"/>
          <w:sz w:val="24"/>
          <w:u w:val="single"/>
        </w:rPr>
      </w:pPr>
      <w:r>
        <w:rPr>
          <w:rFonts w:ascii="宋体" w:hAnsi="宋体" w:hint="eastAsia"/>
          <w:sz w:val="24"/>
        </w:rPr>
        <w:t>2.1</w:t>
      </w:r>
      <w:r>
        <w:rPr>
          <w:rFonts w:ascii="宋体" w:hAnsi="宋体" w:hint="eastAsia"/>
          <w:kern w:val="0"/>
          <w:sz w:val="24"/>
        </w:rPr>
        <w:t>具有独立承担民事责任能力的法人或其他组织，提供有效的营业执照副本；</w:t>
      </w:r>
    </w:p>
    <w:p w14:paraId="5B8B9F7A"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2.2具有良好的商业信誉和健全的财务会计制度；资产运营良好，不存在因借贷、担保等可能影响磋商供应商履行本采购项目的情况，具有良好的经营业绩，有提供优质服务的能力；</w:t>
      </w:r>
    </w:p>
    <w:p w14:paraId="1671F978"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2.3具有履行合同所必需的设备和专业技术能力；</w:t>
      </w:r>
    </w:p>
    <w:p w14:paraId="2D7C2485"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2.4有依法缴纳税收和社会保障资金的良好记录；</w:t>
      </w:r>
    </w:p>
    <w:p w14:paraId="0E91D770"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2.5参加采购活动前二年内，在经营活动中无重大违法记录或无不良行为记录（如该记录对禁止参与招投标活动有明确规定的，从其规定，不受二年限制）；</w:t>
      </w:r>
    </w:p>
    <w:p w14:paraId="0C02A45B"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2.6无其他法律、行政法规规定的禁止参与招投标活动的行为；</w:t>
      </w:r>
    </w:p>
    <w:p w14:paraId="5C67E12B"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2.7单位负责人为同一人或者存在直接控股、管理关系的不同供应商，不得参加同一合同项下的采购活动；与采购人存在利害关系可能影响采购公正性的法人、其他组织，不得参加磋商；</w:t>
      </w:r>
    </w:p>
    <w:p w14:paraId="18360B9C"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2.8本项目不接受以联合体形式参加磋商；</w:t>
      </w:r>
    </w:p>
    <w:p w14:paraId="2287DC00" w14:textId="77777777" w:rsidR="00E914CA" w:rsidRDefault="00003EEB" w:rsidP="00E914CA">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sidRPr="00FE2C8D">
        <w:rPr>
          <w:rFonts w:ascii="宋体" w:hAnsi="宋体" w:hint="eastAsia"/>
          <w:sz w:val="24"/>
        </w:rPr>
        <w:t>本项目的特定资格要求</w:t>
      </w:r>
      <w:r>
        <w:rPr>
          <w:rFonts w:ascii="宋体" w:hAnsi="宋体" w:cs="Arial" w:hint="eastAsia"/>
          <w:sz w:val="24"/>
        </w:rPr>
        <w:t>：</w:t>
      </w:r>
    </w:p>
    <w:p w14:paraId="7217AEED" w14:textId="6677F1E5" w:rsidR="00003EEB" w:rsidRPr="00E914CA" w:rsidRDefault="00003EEB" w:rsidP="00E914CA">
      <w:pPr>
        <w:spacing w:line="360" w:lineRule="auto"/>
        <w:ind w:firstLineChars="200" w:firstLine="480"/>
        <w:rPr>
          <w:rFonts w:ascii="宋体" w:hAnsi="宋体"/>
          <w:sz w:val="24"/>
        </w:rPr>
      </w:pPr>
      <w:r w:rsidRPr="00E914CA">
        <w:rPr>
          <w:rFonts w:ascii="宋体" w:hAnsi="宋体"/>
          <w:sz w:val="24"/>
        </w:rPr>
        <w:t>3.1</w:t>
      </w:r>
      <w:r w:rsidRPr="00E914CA">
        <w:rPr>
          <w:rFonts w:ascii="宋体" w:hAnsi="宋体" w:cs="宋体" w:hint="eastAsia"/>
          <w:sz w:val="24"/>
          <w:shd w:val="clear" w:color="auto" w:fill="FFFFFF"/>
        </w:rPr>
        <w:t>具备中华人民共和国特种设备安装改造维修许可证或中华人民共和国特种设备生产许可证（含修理）</w:t>
      </w:r>
      <w:r w:rsidRPr="00E914CA">
        <w:rPr>
          <w:rFonts w:ascii="宋体" w:hAnsi="宋体" w:hint="eastAsia"/>
          <w:sz w:val="24"/>
        </w:rPr>
        <w:t>；</w:t>
      </w:r>
    </w:p>
    <w:p w14:paraId="119EBE80" w14:textId="77777777" w:rsidR="00003EEB" w:rsidRDefault="00003EEB" w:rsidP="00003EEB">
      <w:pPr>
        <w:spacing w:line="360" w:lineRule="auto"/>
        <w:ind w:firstLineChars="200" w:firstLine="480"/>
        <w:rPr>
          <w:rFonts w:ascii="宋体" w:hAnsi="宋体"/>
          <w:sz w:val="24"/>
        </w:rPr>
      </w:pPr>
      <w:r>
        <w:rPr>
          <w:rFonts w:ascii="宋体" w:hAnsi="宋体"/>
          <w:sz w:val="24"/>
        </w:rPr>
        <w:t>3.2</w:t>
      </w:r>
      <w:r w:rsidRPr="00F92DA9">
        <w:rPr>
          <w:rFonts w:ascii="宋体" w:hAnsi="宋体" w:hint="eastAsia"/>
          <w:sz w:val="24"/>
        </w:rPr>
        <w:t>根据国家质检总局关于“在非注册地开展电梯维护保养业务有关事宜的</w:t>
      </w:r>
      <w:r w:rsidRPr="00F92DA9">
        <w:rPr>
          <w:rFonts w:ascii="宋体" w:hAnsi="宋体" w:hint="eastAsia"/>
          <w:sz w:val="24"/>
        </w:rPr>
        <w:lastRenderedPageBreak/>
        <w:t>函”相关要求，非注册的电梯维保单位应在项目所在地的特种设备监管部门取得备案资格</w:t>
      </w:r>
      <w:r>
        <w:rPr>
          <w:rFonts w:ascii="宋体" w:hAnsi="宋体" w:hint="eastAsia"/>
          <w:sz w:val="24"/>
        </w:rPr>
        <w:t>；</w:t>
      </w:r>
    </w:p>
    <w:p w14:paraId="11FEE67B" w14:textId="77777777" w:rsidR="00003EEB" w:rsidRPr="00D25474" w:rsidRDefault="00003EEB" w:rsidP="00003EEB">
      <w:pPr>
        <w:spacing w:line="440" w:lineRule="exact"/>
        <w:ind w:firstLineChars="200" w:firstLine="480"/>
        <w:rPr>
          <w:rFonts w:ascii="宋体" w:hAnsi="宋体"/>
          <w:color w:val="FF0000"/>
          <w:sz w:val="24"/>
        </w:rPr>
      </w:pPr>
      <w:r>
        <w:rPr>
          <w:rFonts w:ascii="宋体" w:hAnsi="宋体"/>
          <w:sz w:val="24"/>
        </w:rPr>
        <w:t>3.3</w:t>
      </w:r>
      <w:r>
        <w:rPr>
          <w:rFonts w:ascii="宋体" w:hAnsi="宋体" w:hint="eastAsia"/>
          <w:sz w:val="24"/>
        </w:rPr>
        <w:t>供应商需具有电梯维保三星（含）以上星级。</w:t>
      </w:r>
    </w:p>
    <w:p w14:paraId="7ADCB613" w14:textId="77777777" w:rsidR="00003EEB" w:rsidRDefault="00003EEB" w:rsidP="00003EEB">
      <w:pPr>
        <w:spacing w:line="440" w:lineRule="exact"/>
        <w:ind w:firstLineChars="200" w:firstLine="480"/>
        <w:rPr>
          <w:rFonts w:ascii="宋体" w:hAnsi="宋体"/>
          <w:sz w:val="24"/>
        </w:rPr>
      </w:pPr>
      <w:r>
        <w:rPr>
          <w:rFonts w:ascii="宋体" w:hAnsi="宋体"/>
          <w:sz w:val="24"/>
        </w:rPr>
        <w:t>4</w:t>
      </w:r>
      <w:r>
        <w:rPr>
          <w:rFonts w:ascii="宋体" w:hAnsi="宋体" w:hint="eastAsia"/>
          <w:sz w:val="24"/>
        </w:rPr>
        <w:t>.获取磋商文件的时间和办法</w:t>
      </w:r>
    </w:p>
    <w:p w14:paraId="0041FC5B" w14:textId="1EC09659" w:rsidR="00003EEB" w:rsidRDefault="00003EEB" w:rsidP="00003EEB">
      <w:pPr>
        <w:spacing w:line="440" w:lineRule="exact"/>
        <w:ind w:firstLineChars="200" w:firstLine="480"/>
        <w:rPr>
          <w:rFonts w:ascii="宋体" w:hAnsi="宋体"/>
          <w:sz w:val="24"/>
        </w:rPr>
      </w:pPr>
      <w:r>
        <w:rPr>
          <w:rFonts w:ascii="宋体" w:hAnsi="宋体" w:hint="eastAsia"/>
          <w:sz w:val="24"/>
        </w:rPr>
        <w:t>竞争性磋商文件发售时间：202</w:t>
      </w:r>
      <w:r>
        <w:rPr>
          <w:rFonts w:ascii="宋体" w:hAnsi="宋体"/>
          <w:sz w:val="24"/>
        </w:rPr>
        <w:t>1</w:t>
      </w:r>
      <w:r>
        <w:rPr>
          <w:rFonts w:ascii="宋体" w:hAnsi="宋体" w:hint="eastAsia"/>
          <w:sz w:val="24"/>
        </w:rPr>
        <w:t>年</w:t>
      </w:r>
      <w:r>
        <w:rPr>
          <w:rFonts w:ascii="宋体" w:hAnsi="宋体"/>
          <w:sz w:val="24"/>
        </w:rPr>
        <w:t>5</w:t>
      </w:r>
      <w:r>
        <w:rPr>
          <w:rFonts w:ascii="宋体" w:hAnsi="宋体" w:hint="eastAsia"/>
          <w:sz w:val="24"/>
        </w:rPr>
        <w:t>月</w:t>
      </w:r>
      <w:r w:rsidR="00E914CA">
        <w:rPr>
          <w:rFonts w:ascii="宋体" w:hAnsi="宋体" w:hint="eastAsia"/>
          <w:sz w:val="24"/>
        </w:rPr>
        <w:t>1</w:t>
      </w:r>
      <w:r w:rsidR="00E914CA">
        <w:rPr>
          <w:rFonts w:ascii="宋体" w:hAnsi="宋体"/>
          <w:sz w:val="24"/>
        </w:rPr>
        <w:t>0</w:t>
      </w:r>
      <w:r>
        <w:rPr>
          <w:rFonts w:ascii="宋体" w:hAnsi="宋体" w:hint="eastAsia"/>
          <w:sz w:val="24"/>
        </w:rPr>
        <w:t>日至202</w:t>
      </w:r>
      <w:r>
        <w:rPr>
          <w:rFonts w:ascii="宋体" w:hAnsi="宋体"/>
          <w:sz w:val="24"/>
        </w:rPr>
        <w:t>1</w:t>
      </w:r>
      <w:r>
        <w:rPr>
          <w:rFonts w:ascii="宋体" w:hAnsi="宋体" w:hint="eastAsia"/>
          <w:sz w:val="24"/>
        </w:rPr>
        <w:t>年</w:t>
      </w:r>
      <w:r>
        <w:rPr>
          <w:rFonts w:ascii="宋体" w:hAnsi="宋体"/>
          <w:sz w:val="24"/>
        </w:rPr>
        <w:t>5</w:t>
      </w:r>
      <w:r>
        <w:rPr>
          <w:rFonts w:ascii="宋体" w:hAnsi="宋体" w:hint="eastAsia"/>
          <w:sz w:val="24"/>
        </w:rPr>
        <w:t>月</w:t>
      </w:r>
      <w:r w:rsidR="00E914CA">
        <w:rPr>
          <w:rFonts w:ascii="宋体" w:hAnsi="宋体" w:hint="eastAsia"/>
          <w:sz w:val="24"/>
        </w:rPr>
        <w:t>1</w:t>
      </w:r>
      <w:r w:rsidR="00E914CA">
        <w:rPr>
          <w:rFonts w:ascii="宋体" w:hAnsi="宋体"/>
          <w:sz w:val="24"/>
        </w:rPr>
        <w:t>2</w:t>
      </w:r>
      <w:r>
        <w:rPr>
          <w:rFonts w:ascii="宋体" w:hAnsi="宋体" w:hint="eastAsia"/>
          <w:sz w:val="24"/>
        </w:rPr>
        <w:t>日(节假日除外)</w:t>
      </w:r>
    </w:p>
    <w:p w14:paraId="7E7ACF80" w14:textId="13AACB2B" w:rsidR="00003EEB" w:rsidRDefault="00003EEB" w:rsidP="00003EEB">
      <w:pPr>
        <w:spacing w:line="440" w:lineRule="exact"/>
        <w:ind w:firstLineChars="200" w:firstLine="480"/>
        <w:rPr>
          <w:rFonts w:ascii="宋体" w:hAnsi="宋体"/>
          <w:sz w:val="24"/>
        </w:rPr>
      </w:pPr>
      <w:r w:rsidRPr="00260A38">
        <w:rPr>
          <w:rFonts w:ascii="宋体" w:hAnsi="宋体" w:hint="eastAsia"/>
          <w:sz w:val="24"/>
        </w:rPr>
        <w:t>采购文件发售截止时间</w:t>
      </w:r>
      <w:r>
        <w:rPr>
          <w:rFonts w:ascii="宋体" w:hAnsi="宋体" w:hint="eastAsia"/>
          <w:sz w:val="24"/>
        </w:rPr>
        <w:t>：202</w:t>
      </w:r>
      <w:r>
        <w:rPr>
          <w:rFonts w:ascii="宋体" w:hAnsi="宋体"/>
          <w:sz w:val="24"/>
        </w:rPr>
        <w:t>1</w:t>
      </w:r>
      <w:r>
        <w:rPr>
          <w:rFonts w:ascii="宋体" w:hAnsi="宋体" w:hint="eastAsia"/>
          <w:sz w:val="24"/>
        </w:rPr>
        <w:t>年</w:t>
      </w:r>
      <w:r>
        <w:rPr>
          <w:rFonts w:ascii="宋体" w:hAnsi="宋体"/>
          <w:sz w:val="24"/>
        </w:rPr>
        <w:t>5</w:t>
      </w:r>
      <w:r>
        <w:rPr>
          <w:rFonts w:ascii="宋体" w:hAnsi="宋体" w:hint="eastAsia"/>
          <w:sz w:val="24"/>
        </w:rPr>
        <w:t>月</w:t>
      </w:r>
      <w:r w:rsidR="00E914CA">
        <w:rPr>
          <w:rFonts w:ascii="宋体" w:hAnsi="宋体" w:hint="eastAsia"/>
          <w:sz w:val="24"/>
        </w:rPr>
        <w:t>1</w:t>
      </w:r>
      <w:r w:rsidR="00E914CA">
        <w:rPr>
          <w:rFonts w:ascii="宋体" w:hAnsi="宋体"/>
          <w:sz w:val="24"/>
        </w:rPr>
        <w:t>2</w:t>
      </w:r>
      <w:r>
        <w:rPr>
          <w:rFonts w:ascii="宋体" w:hAnsi="宋体" w:hint="eastAsia"/>
          <w:sz w:val="24"/>
        </w:rPr>
        <w:t>日(节假日除外)</w:t>
      </w:r>
    </w:p>
    <w:p w14:paraId="4877544B" w14:textId="77777777" w:rsidR="00003EEB" w:rsidRPr="00260A38" w:rsidRDefault="00003EEB" w:rsidP="00003EEB">
      <w:pPr>
        <w:spacing w:line="440" w:lineRule="exact"/>
        <w:ind w:firstLineChars="200" w:firstLine="480"/>
        <w:outlineLvl w:val="0"/>
        <w:rPr>
          <w:rFonts w:ascii="宋体" w:hAnsi="宋体"/>
          <w:sz w:val="24"/>
        </w:rPr>
      </w:pPr>
      <w:r w:rsidRPr="00260A38">
        <w:rPr>
          <w:rFonts w:ascii="宋体" w:hAnsi="宋体" w:hint="eastAsia"/>
          <w:sz w:val="24"/>
        </w:rPr>
        <w:t>采购文件发售地点：江苏中冠工程咨询有限公司镇江分公司(镇江市冠城路8号工人大厦17楼  联系人：印先生)</w:t>
      </w:r>
    </w:p>
    <w:p w14:paraId="24E98D9A" w14:textId="77777777" w:rsidR="00003EEB" w:rsidRPr="00260A38" w:rsidRDefault="00003EEB" w:rsidP="00003EEB">
      <w:pPr>
        <w:tabs>
          <w:tab w:val="left" w:pos="6630"/>
        </w:tabs>
        <w:spacing w:line="440" w:lineRule="exact"/>
        <w:ind w:firstLineChars="200" w:firstLine="480"/>
        <w:outlineLvl w:val="0"/>
        <w:rPr>
          <w:rFonts w:ascii="宋体" w:hAnsi="宋体"/>
          <w:sz w:val="24"/>
        </w:rPr>
      </w:pPr>
      <w:r w:rsidRPr="00260A38">
        <w:rPr>
          <w:rFonts w:ascii="宋体" w:hAnsi="宋体" w:hint="eastAsia"/>
          <w:sz w:val="24"/>
        </w:rPr>
        <w:t>采购文件售价：人民币200元整</w:t>
      </w:r>
      <w:r w:rsidRPr="00260A38">
        <w:rPr>
          <w:rFonts w:ascii="宋体" w:hAnsi="宋体"/>
          <w:sz w:val="24"/>
        </w:rPr>
        <w:tab/>
      </w:r>
    </w:p>
    <w:p w14:paraId="2EEA03F2" w14:textId="77777777" w:rsidR="00003EEB" w:rsidRPr="00260A38" w:rsidRDefault="00003EEB" w:rsidP="00003EEB">
      <w:pPr>
        <w:spacing w:line="440" w:lineRule="exact"/>
        <w:ind w:firstLineChars="200" w:firstLine="480"/>
        <w:outlineLvl w:val="0"/>
        <w:rPr>
          <w:rFonts w:ascii="宋体" w:hAnsi="宋体"/>
          <w:sz w:val="24"/>
        </w:rPr>
      </w:pPr>
      <w:r w:rsidRPr="00260A38">
        <w:rPr>
          <w:rFonts w:ascii="宋体" w:hAnsi="宋体" w:hint="eastAsia"/>
          <w:sz w:val="24"/>
        </w:rPr>
        <w:t>收款单位：江苏中冠工程咨询有限公司</w:t>
      </w:r>
    </w:p>
    <w:p w14:paraId="62A61AD3" w14:textId="77777777" w:rsidR="00003EEB" w:rsidRPr="00260A38" w:rsidRDefault="00003EEB" w:rsidP="00003EEB">
      <w:pPr>
        <w:spacing w:line="440" w:lineRule="exact"/>
        <w:ind w:firstLineChars="200" w:firstLine="480"/>
        <w:outlineLvl w:val="0"/>
        <w:rPr>
          <w:rFonts w:ascii="宋体" w:hAnsi="宋体"/>
          <w:sz w:val="24"/>
        </w:rPr>
      </w:pPr>
      <w:r w:rsidRPr="00260A38">
        <w:rPr>
          <w:rFonts w:ascii="宋体" w:hAnsi="宋体" w:hint="eastAsia"/>
          <w:sz w:val="24"/>
        </w:rPr>
        <w:t>银行账号：1105021809001223160</w:t>
      </w:r>
    </w:p>
    <w:p w14:paraId="19600E89" w14:textId="77777777" w:rsidR="00003EEB" w:rsidRDefault="00003EEB" w:rsidP="00003EEB">
      <w:pPr>
        <w:spacing w:line="440" w:lineRule="exact"/>
        <w:ind w:firstLineChars="200" w:firstLine="480"/>
        <w:rPr>
          <w:rFonts w:ascii="宋体" w:hAnsi="宋体"/>
          <w:b/>
          <w:sz w:val="24"/>
        </w:rPr>
      </w:pPr>
      <w:r w:rsidRPr="00260A38">
        <w:rPr>
          <w:rFonts w:ascii="宋体" w:hAnsi="宋体" w:hint="eastAsia"/>
          <w:sz w:val="24"/>
        </w:rPr>
        <w:t>开户银行：中国工商银行股份有限公司常州小营前支行</w:t>
      </w:r>
    </w:p>
    <w:p w14:paraId="151A573E" w14:textId="49A3206A" w:rsidR="00003EEB" w:rsidRDefault="00003EEB" w:rsidP="00003EEB">
      <w:pPr>
        <w:spacing w:line="440" w:lineRule="exact"/>
        <w:ind w:firstLineChars="200" w:firstLine="480"/>
        <w:rPr>
          <w:rFonts w:ascii="宋体" w:hAnsi="宋体"/>
          <w:sz w:val="24"/>
        </w:rPr>
      </w:pPr>
      <w:r>
        <w:rPr>
          <w:rFonts w:ascii="宋体" w:hAnsi="宋体"/>
          <w:sz w:val="24"/>
        </w:rPr>
        <w:t>5</w:t>
      </w:r>
      <w:r>
        <w:rPr>
          <w:rFonts w:ascii="宋体" w:hAnsi="宋体" w:hint="eastAsia"/>
          <w:sz w:val="24"/>
        </w:rPr>
        <w:t>.磋商供应商对采购文件如有疑问，请将疑问于202</w:t>
      </w:r>
      <w:r>
        <w:rPr>
          <w:rFonts w:ascii="宋体" w:hAnsi="宋体"/>
          <w:sz w:val="24"/>
        </w:rPr>
        <w:t>1</w:t>
      </w:r>
      <w:r>
        <w:rPr>
          <w:rFonts w:ascii="宋体" w:hAnsi="宋体" w:hint="eastAsia"/>
          <w:sz w:val="24"/>
        </w:rPr>
        <w:t>年</w:t>
      </w:r>
      <w:r>
        <w:rPr>
          <w:rFonts w:ascii="宋体" w:hAnsi="宋体"/>
          <w:sz w:val="24"/>
        </w:rPr>
        <w:t>5</w:t>
      </w:r>
      <w:r>
        <w:rPr>
          <w:rFonts w:ascii="宋体" w:hAnsi="宋体" w:hint="eastAsia"/>
          <w:sz w:val="24"/>
        </w:rPr>
        <w:t>月</w:t>
      </w:r>
      <w:r w:rsidR="00E914CA">
        <w:rPr>
          <w:rFonts w:ascii="宋体" w:hAnsi="宋体" w:hint="eastAsia"/>
          <w:sz w:val="24"/>
        </w:rPr>
        <w:t>1</w:t>
      </w:r>
      <w:r w:rsidR="00E914CA">
        <w:rPr>
          <w:rFonts w:ascii="宋体" w:hAnsi="宋体"/>
          <w:sz w:val="24"/>
        </w:rPr>
        <w:t>3</w:t>
      </w:r>
      <w:r>
        <w:rPr>
          <w:rFonts w:ascii="宋体" w:hAnsi="宋体" w:hint="eastAsia"/>
          <w:sz w:val="24"/>
        </w:rPr>
        <w:t>日上午11:00（北京时间）前</w:t>
      </w:r>
      <w:r w:rsidRPr="00260A38">
        <w:rPr>
          <w:rFonts w:ascii="宋体" w:hAnsi="宋体" w:hint="eastAsia"/>
          <w:sz w:val="24"/>
        </w:rPr>
        <w:t>前以书面形式向江苏中冠工程咨询有限公司提出。</w:t>
      </w:r>
    </w:p>
    <w:p w14:paraId="2E91A537" w14:textId="57044111" w:rsidR="00003EEB" w:rsidRDefault="00003EEB" w:rsidP="00003EEB">
      <w:pPr>
        <w:spacing w:line="440" w:lineRule="exact"/>
        <w:ind w:firstLineChars="200" w:firstLine="480"/>
        <w:rPr>
          <w:rFonts w:ascii="宋体" w:hAnsi="宋体"/>
          <w:sz w:val="24"/>
        </w:rPr>
      </w:pPr>
      <w:r>
        <w:rPr>
          <w:rFonts w:ascii="宋体" w:hAnsi="宋体"/>
          <w:sz w:val="24"/>
        </w:rPr>
        <w:t>6</w:t>
      </w:r>
      <w:r>
        <w:rPr>
          <w:rFonts w:ascii="宋体" w:hAnsi="宋体" w:hint="eastAsia"/>
          <w:bCs/>
          <w:color w:val="000000"/>
          <w:sz w:val="24"/>
        </w:rPr>
        <w:t>.</w:t>
      </w:r>
      <w:r>
        <w:rPr>
          <w:rFonts w:ascii="宋体" w:hAnsi="宋体" w:hint="eastAsia"/>
          <w:sz w:val="24"/>
        </w:rPr>
        <w:t>磋商响应文件接收时间：202</w:t>
      </w:r>
      <w:r>
        <w:rPr>
          <w:rFonts w:ascii="宋体" w:hAnsi="宋体"/>
          <w:sz w:val="24"/>
        </w:rPr>
        <w:t>1</w:t>
      </w:r>
      <w:r>
        <w:rPr>
          <w:rFonts w:ascii="宋体" w:hAnsi="宋体" w:hint="eastAsia"/>
          <w:sz w:val="24"/>
        </w:rPr>
        <w:t>年5月</w:t>
      </w:r>
      <w:r w:rsidR="00E914CA">
        <w:rPr>
          <w:rFonts w:ascii="宋体" w:hAnsi="宋体" w:hint="eastAsia"/>
          <w:sz w:val="24"/>
        </w:rPr>
        <w:t>1</w:t>
      </w:r>
      <w:r w:rsidR="00E914CA">
        <w:rPr>
          <w:rFonts w:ascii="宋体" w:hAnsi="宋体"/>
          <w:sz w:val="24"/>
        </w:rPr>
        <w:t>7</w:t>
      </w:r>
      <w:r>
        <w:rPr>
          <w:rFonts w:ascii="宋体" w:hAnsi="宋体" w:hint="eastAsia"/>
          <w:sz w:val="24"/>
        </w:rPr>
        <w:t>日上午</w:t>
      </w:r>
      <w:r>
        <w:rPr>
          <w:rFonts w:ascii="宋体" w:hAnsi="宋体"/>
          <w:sz w:val="24"/>
        </w:rPr>
        <w:t>9</w:t>
      </w:r>
      <w:r>
        <w:rPr>
          <w:rFonts w:ascii="宋体" w:hAnsi="宋体" w:hint="eastAsia"/>
          <w:sz w:val="24"/>
        </w:rPr>
        <w:t>:00-</w:t>
      </w:r>
      <w:r>
        <w:rPr>
          <w:rFonts w:ascii="宋体" w:hAnsi="宋体"/>
          <w:sz w:val="24"/>
        </w:rPr>
        <w:t>9</w:t>
      </w:r>
      <w:r>
        <w:rPr>
          <w:rFonts w:ascii="宋体" w:hAnsi="宋体" w:hint="eastAsia"/>
          <w:sz w:val="24"/>
        </w:rPr>
        <w:t>:30（北京时间）</w:t>
      </w:r>
    </w:p>
    <w:p w14:paraId="247BF198" w14:textId="2D2EECDC" w:rsidR="00003EEB" w:rsidRDefault="00003EEB" w:rsidP="00003EEB">
      <w:pPr>
        <w:spacing w:line="440" w:lineRule="exact"/>
        <w:ind w:firstLineChars="200" w:firstLine="480"/>
        <w:rPr>
          <w:rFonts w:ascii="宋体" w:hAnsi="宋体"/>
          <w:sz w:val="24"/>
        </w:rPr>
      </w:pPr>
      <w:r>
        <w:rPr>
          <w:rFonts w:ascii="宋体" w:hAnsi="宋体" w:hint="eastAsia"/>
          <w:sz w:val="24"/>
        </w:rPr>
        <w:t>磋商响应文件递交截止时间：202</w:t>
      </w:r>
      <w:r>
        <w:rPr>
          <w:rFonts w:ascii="宋体" w:hAnsi="宋体"/>
          <w:sz w:val="24"/>
        </w:rPr>
        <w:t>1</w:t>
      </w:r>
      <w:r>
        <w:rPr>
          <w:rFonts w:ascii="宋体" w:hAnsi="宋体" w:hint="eastAsia"/>
          <w:sz w:val="24"/>
        </w:rPr>
        <w:t>年5月</w:t>
      </w:r>
      <w:r w:rsidR="00E914CA">
        <w:rPr>
          <w:rFonts w:ascii="宋体" w:hAnsi="宋体" w:hint="eastAsia"/>
          <w:sz w:val="24"/>
        </w:rPr>
        <w:t>1</w:t>
      </w:r>
      <w:r w:rsidR="00E914CA">
        <w:rPr>
          <w:rFonts w:ascii="宋体" w:hAnsi="宋体"/>
          <w:sz w:val="24"/>
        </w:rPr>
        <w:t>7</w:t>
      </w:r>
      <w:r>
        <w:rPr>
          <w:rFonts w:ascii="宋体" w:hAnsi="宋体" w:hint="eastAsia"/>
          <w:sz w:val="24"/>
        </w:rPr>
        <w:t>日上午</w:t>
      </w:r>
      <w:r>
        <w:rPr>
          <w:rFonts w:ascii="宋体" w:hAnsi="宋体"/>
          <w:sz w:val="24"/>
        </w:rPr>
        <w:t>9</w:t>
      </w:r>
      <w:r>
        <w:rPr>
          <w:rFonts w:ascii="宋体" w:hAnsi="宋体" w:hint="eastAsia"/>
          <w:sz w:val="24"/>
        </w:rPr>
        <w:t>:30（北京时间）</w:t>
      </w:r>
    </w:p>
    <w:p w14:paraId="41F01A0D" w14:textId="795B69D8" w:rsidR="00003EEB" w:rsidRDefault="00003EEB" w:rsidP="00003EEB">
      <w:pPr>
        <w:spacing w:line="440" w:lineRule="exact"/>
        <w:ind w:firstLineChars="200" w:firstLine="480"/>
        <w:rPr>
          <w:rFonts w:ascii="宋体" w:hAnsi="宋体"/>
          <w:sz w:val="24"/>
        </w:rPr>
      </w:pPr>
      <w:r>
        <w:rPr>
          <w:rFonts w:ascii="宋体" w:hAnsi="宋体"/>
          <w:sz w:val="24"/>
        </w:rPr>
        <w:t>7</w:t>
      </w:r>
      <w:r>
        <w:rPr>
          <w:rFonts w:ascii="宋体" w:hAnsi="宋体" w:hint="eastAsia"/>
          <w:sz w:val="24"/>
        </w:rPr>
        <w:t>.磋商开始时间：202</w:t>
      </w:r>
      <w:r>
        <w:rPr>
          <w:rFonts w:ascii="宋体" w:hAnsi="宋体"/>
          <w:sz w:val="24"/>
        </w:rPr>
        <w:t>1</w:t>
      </w:r>
      <w:r>
        <w:rPr>
          <w:rFonts w:ascii="宋体" w:hAnsi="宋体" w:hint="eastAsia"/>
          <w:sz w:val="24"/>
        </w:rPr>
        <w:t>年5月</w:t>
      </w:r>
      <w:r w:rsidR="00E914CA">
        <w:rPr>
          <w:rFonts w:ascii="宋体" w:hAnsi="宋体" w:hint="eastAsia"/>
          <w:sz w:val="24"/>
        </w:rPr>
        <w:t>1</w:t>
      </w:r>
      <w:r w:rsidR="00E914CA">
        <w:rPr>
          <w:rFonts w:ascii="宋体" w:hAnsi="宋体"/>
          <w:sz w:val="24"/>
        </w:rPr>
        <w:t>7</w:t>
      </w:r>
      <w:r>
        <w:rPr>
          <w:rFonts w:ascii="宋体" w:hAnsi="宋体" w:hint="eastAsia"/>
          <w:sz w:val="24"/>
        </w:rPr>
        <w:t>日上午</w:t>
      </w:r>
      <w:r>
        <w:rPr>
          <w:rFonts w:ascii="宋体" w:hAnsi="宋体"/>
          <w:sz w:val="24"/>
        </w:rPr>
        <w:t>9</w:t>
      </w:r>
      <w:r>
        <w:rPr>
          <w:rFonts w:ascii="宋体" w:hAnsi="宋体" w:hint="eastAsia"/>
          <w:sz w:val="24"/>
        </w:rPr>
        <w:t>:30（北京时间）</w:t>
      </w:r>
    </w:p>
    <w:p w14:paraId="332449A7" w14:textId="77777777" w:rsidR="00003EEB" w:rsidRDefault="00003EEB" w:rsidP="00003EEB">
      <w:pPr>
        <w:spacing w:line="440" w:lineRule="exact"/>
        <w:ind w:firstLineChars="200" w:firstLine="480"/>
        <w:rPr>
          <w:rFonts w:ascii="宋体" w:hAnsi="宋体"/>
          <w:sz w:val="24"/>
        </w:rPr>
      </w:pPr>
      <w:r>
        <w:rPr>
          <w:rFonts w:ascii="宋体" w:hAnsi="宋体"/>
          <w:sz w:val="24"/>
        </w:rPr>
        <w:t>8</w:t>
      </w:r>
      <w:r>
        <w:rPr>
          <w:rFonts w:ascii="宋体" w:hAnsi="宋体" w:hint="eastAsia"/>
          <w:sz w:val="24"/>
        </w:rPr>
        <w:t>.磋商地点：</w:t>
      </w:r>
      <w:r w:rsidRPr="00260A38">
        <w:rPr>
          <w:rFonts w:ascii="宋体" w:hAnsi="宋体" w:hint="eastAsia"/>
          <w:sz w:val="24"/>
        </w:rPr>
        <w:t>镇江市第一人民医院招标采购中心会议室</w:t>
      </w:r>
    </w:p>
    <w:p w14:paraId="122A58D9" w14:textId="77777777" w:rsidR="00003EEB" w:rsidRDefault="00003EEB" w:rsidP="00003EEB">
      <w:pPr>
        <w:spacing w:line="440" w:lineRule="exact"/>
        <w:ind w:firstLineChars="200" w:firstLine="480"/>
        <w:rPr>
          <w:rFonts w:ascii="宋体" w:hAnsi="宋体"/>
          <w:sz w:val="24"/>
        </w:rPr>
      </w:pPr>
      <w:r>
        <w:rPr>
          <w:rFonts w:ascii="宋体" w:hAnsi="宋体"/>
          <w:sz w:val="24"/>
        </w:rPr>
        <w:t>9</w:t>
      </w:r>
      <w:r>
        <w:rPr>
          <w:rFonts w:ascii="宋体" w:hAnsi="宋体" w:hint="eastAsia"/>
          <w:sz w:val="24"/>
        </w:rPr>
        <w:t>.磋商文件售后一概不退。磋商单位递交的磋商响应文件概不退还。</w:t>
      </w:r>
    </w:p>
    <w:p w14:paraId="7D9F33C0" w14:textId="77777777" w:rsidR="00003EEB" w:rsidRDefault="00003EEB" w:rsidP="00003EEB">
      <w:pPr>
        <w:spacing w:line="440" w:lineRule="exact"/>
        <w:ind w:firstLineChars="200" w:firstLine="480"/>
        <w:rPr>
          <w:rFonts w:ascii="宋体" w:hAnsi="宋体"/>
          <w:sz w:val="24"/>
        </w:rPr>
      </w:pPr>
      <w:r>
        <w:rPr>
          <w:rFonts w:ascii="宋体" w:hAnsi="宋体"/>
          <w:sz w:val="24"/>
        </w:rPr>
        <w:t>10</w:t>
      </w:r>
      <w:r>
        <w:rPr>
          <w:rFonts w:ascii="宋体" w:hAnsi="宋体" w:hint="eastAsia"/>
          <w:sz w:val="24"/>
        </w:rPr>
        <w:t>.采购人联系方式</w:t>
      </w:r>
    </w:p>
    <w:p w14:paraId="5F91526C" w14:textId="77777777" w:rsidR="00003EEB" w:rsidRDefault="00003EEB" w:rsidP="00003EEB">
      <w:pPr>
        <w:spacing w:line="440" w:lineRule="exact"/>
        <w:ind w:firstLineChars="200" w:firstLine="480"/>
        <w:rPr>
          <w:rFonts w:ascii="宋体" w:hAnsi="宋体"/>
          <w:snapToGrid w:val="0"/>
          <w:kern w:val="0"/>
          <w:sz w:val="24"/>
        </w:rPr>
      </w:pPr>
      <w:r>
        <w:rPr>
          <w:rFonts w:ascii="宋体" w:hAnsi="宋体" w:hint="eastAsia"/>
          <w:snapToGrid w:val="0"/>
          <w:kern w:val="0"/>
          <w:sz w:val="24"/>
        </w:rPr>
        <w:t>采购人：镇江市第一人民医院</w:t>
      </w:r>
    </w:p>
    <w:p w14:paraId="6513D4DF" w14:textId="77777777" w:rsidR="00003EEB" w:rsidRDefault="00003EEB" w:rsidP="00003EEB">
      <w:pPr>
        <w:spacing w:line="440" w:lineRule="exact"/>
        <w:ind w:firstLineChars="200" w:firstLine="480"/>
        <w:rPr>
          <w:rFonts w:ascii="宋体" w:hAnsi="宋体"/>
          <w:snapToGrid w:val="0"/>
          <w:kern w:val="0"/>
          <w:sz w:val="24"/>
        </w:rPr>
      </w:pPr>
      <w:r>
        <w:rPr>
          <w:rFonts w:ascii="宋体" w:hAnsi="宋体" w:hint="eastAsia"/>
          <w:snapToGrid w:val="0"/>
          <w:kern w:val="0"/>
          <w:sz w:val="24"/>
        </w:rPr>
        <w:t>地址：</w:t>
      </w:r>
      <w:r w:rsidRPr="00260A38">
        <w:rPr>
          <w:rFonts w:ascii="宋体" w:hAnsi="宋体" w:hint="eastAsia"/>
          <w:sz w:val="24"/>
        </w:rPr>
        <w:t>镇江市新马路1号</w:t>
      </w:r>
    </w:p>
    <w:p w14:paraId="44DA4E78" w14:textId="77777777" w:rsidR="00003EEB" w:rsidRPr="00D52CEB" w:rsidRDefault="00003EEB" w:rsidP="00003EEB">
      <w:pPr>
        <w:spacing w:line="440" w:lineRule="exact"/>
        <w:ind w:firstLineChars="200" w:firstLine="480"/>
        <w:rPr>
          <w:rFonts w:ascii="宋体" w:hAnsi="宋体"/>
          <w:sz w:val="24"/>
        </w:rPr>
      </w:pPr>
      <w:r w:rsidRPr="00D52CEB">
        <w:rPr>
          <w:rFonts w:ascii="宋体" w:hAnsi="宋体" w:hint="eastAsia"/>
          <w:sz w:val="24"/>
        </w:rPr>
        <w:t>联系电话：</w:t>
      </w:r>
      <w:r w:rsidRPr="00D52CEB">
        <w:rPr>
          <w:rFonts w:ascii="宋体" w:hAnsi="宋体"/>
          <w:sz w:val="24"/>
        </w:rPr>
        <w:t>0511-88917743</w:t>
      </w:r>
      <w:r w:rsidRPr="00D52CEB">
        <w:rPr>
          <w:rFonts w:ascii="宋体" w:hAnsi="宋体" w:hint="eastAsia"/>
          <w:sz w:val="24"/>
        </w:rPr>
        <w:t xml:space="preserve">                 联系人：</w:t>
      </w:r>
      <w:r w:rsidRPr="00BE01A2">
        <w:rPr>
          <w:rFonts w:ascii="宋体" w:hAnsi="宋体" w:hint="eastAsia"/>
          <w:sz w:val="24"/>
        </w:rPr>
        <w:t>张先生</w:t>
      </w:r>
      <w:r w:rsidRPr="00D52CEB">
        <w:rPr>
          <w:rFonts w:ascii="宋体" w:hAnsi="宋体" w:hint="eastAsia"/>
          <w:sz w:val="24"/>
        </w:rPr>
        <w:t xml:space="preserve">     </w:t>
      </w:r>
    </w:p>
    <w:p w14:paraId="06013B2C" w14:textId="77777777" w:rsidR="00003EEB" w:rsidRDefault="00003EEB" w:rsidP="00003EEB">
      <w:pPr>
        <w:spacing w:line="440" w:lineRule="exact"/>
        <w:ind w:firstLineChars="218" w:firstLine="523"/>
        <w:outlineLvl w:val="0"/>
        <w:rPr>
          <w:rFonts w:ascii="宋体" w:hAnsi="宋体"/>
          <w:sz w:val="24"/>
        </w:rPr>
      </w:pPr>
      <w:r>
        <w:rPr>
          <w:rFonts w:ascii="宋体" w:hAnsi="宋体" w:hint="eastAsia"/>
          <w:sz w:val="24"/>
        </w:rPr>
        <w:t>11.采购代理机构联系方式</w:t>
      </w:r>
    </w:p>
    <w:p w14:paraId="7847B7D6"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 xml:space="preserve">   址：镇江市润州区冠城路8号工人大厦17楼</w:t>
      </w:r>
    </w:p>
    <w:p w14:paraId="72647710"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邮政编码：212004</w:t>
      </w:r>
    </w:p>
    <w:p w14:paraId="1338976D"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业务电话：0511-85612788                 联系人：印先生</w:t>
      </w:r>
    </w:p>
    <w:p w14:paraId="7D15F8C0"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技术支持电话：0519-89890982  89890395   联系人：李女士</w:t>
      </w:r>
    </w:p>
    <w:p w14:paraId="4EF4DAE1"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财务管理中心电话：0519-85580377         联系人：钱女士</w:t>
      </w:r>
    </w:p>
    <w:p w14:paraId="227DD0C4"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网    址：</w:t>
      </w:r>
      <w:hyperlink r:id="rId7" w:history="1">
        <w:r>
          <w:rPr>
            <w:rStyle w:val="a7"/>
            <w:rFonts w:ascii="宋体" w:hAnsi="宋体" w:hint="eastAsia"/>
            <w:sz w:val="24"/>
          </w:rPr>
          <w:t>www.ejy365.com</w:t>
        </w:r>
      </w:hyperlink>
      <w:r>
        <w:rPr>
          <w:rFonts w:ascii="宋体" w:hAnsi="宋体" w:hint="eastAsia"/>
          <w:sz w:val="24"/>
        </w:rPr>
        <w:t xml:space="preserve">    </w:t>
      </w:r>
      <w:hyperlink r:id="rId8" w:history="1">
        <w:r>
          <w:rPr>
            <w:rStyle w:val="a7"/>
            <w:rFonts w:ascii="宋体" w:hAnsi="宋体" w:hint="eastAsia"/>
            <w:sz w:val="24"/>
          </w:rPr>
          <w:t>www.czztb.com</w:t>
        </w:r>
      </w:hyperlink>
      <w:r>
        <w:rPr>
          <w:rFonts w:ascii="宋体" w:hAnsi="宋体" w:hint="eastAsia"/>
          <w:sz w:val="24"/>
        </w:rPr>
        <w:t xml:space="preserve">               </w:t>
      </w:r>
    </w:p>
    <w:p w14:paraId="4FBEBFAD"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lastRenderedPageBreak/>
        <w:t>邮    箱：</w:t>
      </w:r>
      <w:hyperlink r:id="rId9" w:history="1">
        <w:r>
          <w:rPr>
            <w:rStyle w:val="a7"/>
            <w:rFonts w:ascii="宋体" w:hAnsi="宋体" w:hint="eastAsia"/>
            <w:sz w:val="24"/>
          </w:rPr>
          <w:t>czztb@czztb.com</w:t>
        </w:r>
      </w:hyperlink>
      <w:r>
        <w:rPr>
          <w:rFonts w:ascii="宋体" w:hAnsi="宋体" w:hint="eastAsia"/>
          <w:sz w:val="24"/>
        </w:rPr>
        <w:t xml:space="preserve">   </w:t>
      </w:r>
    </w:p>
    <w:p w14:paraId="63CC2CD5" w14:textId="77777777" w:rsidR="00003EEB" w:rsidRDefault="00003EEB" w:rsidP="00003EEB">
      <w:pPr>
        <w:spacing w:line="440" w:lineRule="exact"/>
        <w:ind w:firstLineChars="200" w:firstLine="480"/>
        <w:rPr>
          <w:rFonts w:ascii="宋体" w:hAnsi="宋体"/>
          <w:sz w:val="24"/>
        </w:rPr>
      </w:pPr>
      <w:r>
        <w:rPr>
          <w:rFonts w:ascii="宋体" w:hAnsi="宋体" w:hint="eastAsia"/>
          <w:sz w:val="24"/>
        </w:rPr>
        <w:t>12.本项目公告期限为三个工作日。</w:t>
      </w:r>
    </w:p>
    <w:p w14:paraId="2AE0D12E" w14:textId="77777777" w:rsidR="00003EEB" w:rsidRDefault="00003EEB" w:rsidP="00003EEB">
      <w:pPr>
        <w:spacing w:line="440" w:lineRule="exact"/>
        <w:ind w:right="360"/>
        <w:jc w:val="right"/>
      </w:pPr>
      <w:r>
        <w:rPr>
          <w:rFonts w:ascii="宋体" w:hAnsi="宋体" w:hint="eastAsia"/>
          <w:sz w:val="24"/>
        </w:rPr>
        <w:t>江苏中冠工程咨询有限公司</w:t>
      </w:r>
    </w:p>
    <w:p w14:paraId="0DC59779" w14:textId="5455DE6B" w:rsidR="00003EEB" w:rsidRDefault="00003EEB" w:rsidP="00003EEB">
      <w:pPr>
        <w:spacing w:line="440" w:lineRule="exact"/>
        <w:ind w:right="360"/>
        <w:jc w:val="right"/>
        <w:rPr>
          <w:rFonts w:ascii="宋体" w:hAnsi="宋体"/>
          <w:sz w:val="24"/>
        </w:rPr>
      </w:pPr>
      <w:r>
        <w:rPr>
          <w:rFonts w:ascii="宋体" w:hAnsi="宋体" w:hint="eastAsia"/>
          <w:sz w:val="24"/>
        </w:rPr>
        <w:t>202</w:t>
      </w:r>
      <w:r>
        <w:rPr>
          <w:rFonts w:ascii="宋体" w:hAnsi="宋体"/>
          <w:sz w:val="24"/>
        </w:rPr>
        <w:t>1</w:t>
      </w:r>
      <w:r>
        <w:rPr>
          <w:rFonts w:ascii="宋体" w:hAnsi="宋体" w:hint="eastAsia"/>
          <w:sz w:val="24"/>
        </w:rPr>
        <w:t>年</w:t>
      </w:r>
      <w:r>
        <w:rPr>
          <w:rFonts w:ascii="宋体" w:hAnsi="宋体"/>
          <w:sz w:val="24"/>
        </w:rPr>
        <w:t>5</w:t>
      </w:r>
      <w:r>
        <w:rPr>
          <w:rFonts w:ascii="宋体" w:hAnsi="宋体" w:hint="eastAsia"/>
          <w:sz w:val="24"/>
        </w:rPr>
        <w:t>月</w:t>
      </w:r>
      <w:r w:rsidR="00E914CA">
        <w:rPr>
          <w:rFonts w:ascii="宋体" w:hAnsi="宋体" w:hint="eastAsia"/>
          <w:sz w:val="24"/>
        </w:rPr>
        <w:t>1</w:t>
      </w:r>
      <w:r w:rsidR="00E914CA">
        <w:rPr>
          <w:rFonts w:ascii="宋体" w:hAnsi="宋体"/>
          <w:sz w:val="24"/>
        </w:rPr>
        <w:t>0</w:t>
      </w:r>
      <w:r>
        <w:rPr>
          <w:rFonts w:ascii="宋体" w:hAnsi="宋体" w:hint="eastAsia"/>
          <w:sz w:val="24"/>
        </w:rPr>
        <w:t>日</w:t>
      </w:r>
    </w:p>
    <w:bookmarkEnd w:id="0"/>
    <w:bookmarkEnd w:id="1"/>
    <w:p w14:paraId="1FCB34D1" w14:textId="77777777" w:rsidR="001A22D9" w:rsidRDefault="001A22D9"/>
    <w:sectPr w:rsidR="001A2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C2A1" w14:textId="77777777" w:rsidR="00003EEB" w:rsidRDefault="00003EEB" w:rsidP="00003EEB">
      <w:r>
        <w:separator/>
      </w:r>
    </w:p>
  </w:endnote>
  <w:endnote w:type="continuationSeparator" w:id="0">
    <w:p w14:paraId="3BFB1768" w14:textId="77777777" w:rsidR="00003EEB" w:rsidRDefault="00003EEB" w:rsidP="0000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94A2" w14:textId="77777777" w:rsidR="00003EEB" w:rsidRDefault="00003EEB" w:rsidP="00003EEB">
      <w:r>
        <w:separator/>
      </w:r>
    </w:p>
  </w:footnote>
  <w:footnote w:type="continuationSeparator" w:id="0">
    <w:p w14:paraId="367C660B" w14:textId="77777777" w:rsidR="00003EEB" w:rsidRDefault="00003EEB" w:rsidP="0000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58BC"/>
    <w:multiLevelType w:val="multilevel"/>
    <w:tmpl w:val="4B7E58B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A4"/>
    <w:rsid w:val="00003EEB"/>
    <w:rsid w:val="001A22D9"/>
    <w:rsid w:val="00B54BA4"/>
    <w:rsid w:val="00E9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C717"/>
  <w15:chartTrackingRefBased/>
  <w15:docId w15:val="{3385AECF-A706-40A0-9D27-7F0D17D3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E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3EEB"/>
    <w:rPr>
      <w:sz w:val="18"/>
      <w:szCs w:val="18"/>
    </w:rPr>
  </w:style>
  <w:style w:type="paragraph" w:styleId="a5">
    <w:name w:val="footer"/>
    <w:basedOn w:val="a"/>
    <w:link w:val="a6"/>
    <w:uiPriority w:val="99"/>
    <w:unhideWhenUsed/>
    <w:rsid w:val="00003EEB"/>
    <w:pPr>
      <w:tabs>
        <w:tab w:val="center" w:pos="4153"/>
        <w:tab w:val="right" w:pos="8306"/>
      </w:tabs>
      <w:snapToGrid w:val="0"/>
      <w:jc w:val="left"/>
    </w:pPr>
    <w:rPr>
      <w:sz w:val="18"/>
      <w:szCs w:val="18"/>
    </w:rPr>
  </w:style>
  <w:style w:type="character" w:customStyle="1" w:styleId="a6">
    <w:name w:val="页脚 字符"/>
    <w:basedOn w:val="a0"/>
    <w:link w:val="a5"/>
    <w:uiPriority w:val="99"/>
    <w:rsid w:val="00003EEB"/>
    <w:rPr>
      <w:sz w:val="18"/>
      <w:szCs w:val="18"/>
    </w:rPr>
  </w:style>
  <w:style w:type="character" w:styleId="a7">
    <w:name w:val="Hyperlink"/>
    <w:qFormat/>
    <w:rsid w:val="00003EEB"/>
    <w:rPr>
      <w:color w:val="0000FF"/>
      <w:u w:val="single"/>
    </w:rPr>
  </w:style>
  <w:style w:type="paragraph" w:styleId="a8">
    <w:name w:val="List Paragraph"/>
    <w:basedOn w:val="a"/>
    <w:uiPriority w:val="34"/>
    <w:qFormat/>
    <w:rsid w:val="00003E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ztb.com" TargetMode="External"/><Relationship Id="rId3" Type="http://schemas.openxmlformats.org/officeDocument/2006/relationships/settings" Target="settings.xml"/><Relationship Id="rId7" Type="http://schemas.openxmlformats.org/officeDocument/2006/relationships/hyperlink" Target="http://www.ejy365.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zztb@czz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 远</dc:creator>
  <cp:keywords/>
  <dc:description/>
  <cp:lastModifiedBy>印 远</cp:lastModifiedBy>
  <cp:revision>3</cp:revision>
  <dcterms:created xsi:type="dcterms:W3CDTF">2021-05-10T00:44:00Z</dcterms:created>
  <dcterms:modified xsi:type="dcterms:W3CDTF">2021-05-10T01:49:00Z</dcterms:modified>
</cp:coreProperties>
</file>