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A" w:rsidRDefault="00F11FEA" w:rsidP="00F11FEA">
      <w:pPr>
        <w:jc w:val="center"/>
        <w:rPr>
          <w:rFonts w:ascii="宋体" w:hAnsi="宋体"/>
          <w:b/>
          <w:bCs/>
          <w:sz w:val="24"/>
        </w:rPr>
      </w:pPr>
    </w:p>
    <w:p w:rsidR="00F11FEA" w:rsidRDefault="00F11FEA" w:rsidP="00F11FEA">
      <w:pPr>
        <w:jc w:val="center"/>
        <w:rPr>
          <w:rFonts w:ascii="宋体" w:hAnsi="宋体"/>
          <w:b/>
          <w:bCs/>
          <w:sz w:val="24"/>
        </w:rPr>
      </w:pPr>
      <w:bookmarkStart w:id="0" w:name="_GoBack"/>
      <w:r w:rsidRPr="00F11FEA">
        <w:rPr>
          <w:rFonts w:ascii="宋体" w:hAnsi="宋体" w:hint="eastAsia"/>
          <w:b/>
          <w:bCs/>
          <w:sz w:val="24"/>
        </w:rPr>
        <w:t>镇江市第一人民医院恒压</w:t>
      </w:r>
      <w:proofErr w:type="gramStart"/>
      <w:r w:rsidRPr="00F11FEA">
        <w:rPr>
          <w:rFonts w:ascii="宋体" w:hAnsi="宋体" w:hint="eastAsia"/>
          <w:b/>
          <w:bCs/>
          <w:sz w:val="24"/>
        </w:rPr>
        <w:t>气腹机</w:t>
      </w:r>
      <w:proofErr w:type="gramEnd"/>
      <w:r w:rsidRPr="00F11FEA">
        <w:rPr>
          <w:rFonts w:ascii="宋体" w:hAnsi="宋体" w:hint="eastAsia"/>
          <w:b/>
          <w:bCs/>
          <w:sz w:val="24"/>
        </w:rPr>
        <w:t>采购</w:t>
      </w:r>
      <w:r>
        <w:rPr>
          <w:rFonts w:ascii="宋体" w:hAnsi="宋体" w:hint="eastAsia"/>
          <w:b/>
          <w:bCs/>
          <w:sz w:val="24"/>
        </w:rPr>
        <w:t>磋商公告</w:t>
      </w:r>
    </w:p>
    <w:bookmarkEnd w:id="0"/>
    <w:p w:rsidR="00F11FEA" w:rsidRDefault="00F11FEA" w:rsidP="00F11FEA">
      <w:pPr>
        <w:jc w:val="center"/>
        <w:rPr>
          <w:rFonts w:ascii="宋体" w:hAnsi="宋体" w:hint="eastAsia"/>
          <w:b/>
          <w:bCs/>
          <w:sz w:val="24"/>
        </w:rPr>
      </w:pPr>
    </w:p>
    <w:p w:rsidR="00F11FEA" w:rsidRPr="00F11FEA" w:rsidRDefault="00F11FEA" w:rsidP="00F11FEA">
      <w:pPr>
        <w:pBdr>
          <w:top w:val="single" w:sz="4" w:space="1" w:color="auto"/>
          <w:left w:val="single" w:sz="4" w:space="0" w:color="auto"/>
          <w:bottom w:val="single" w:sz="4" w:space="1" w:color="auto"/>
          <w:right w:val="single" w:sz="4" w:space="4" w:color="auto"/>
        </w:pBdr>
        <w:ind w:firstLineChars="200" w:firstLine="422"/>
        <w:rPr>
          <w:rFonts w:ascii="宋体" w:hAnsi="宋体"/>
          <w:b/>
          <w:bCs/>
          <w:szCs w:val="21"/>
        </w:rPr>
      </w:pPr>
      <w:r w:rsidRPr="00F11FEA">
        <w:rPr>
          <w:rFonts w:ascii="宋体" w:hAnsi="宋体" w:hint="eastAsia"/>
          <w:b/>
          <w:bCs/>
          <w:szCs w:val="21"/>
        </w:rPr>
        <w:t>项目概况</w:t>
      </w:r>
    </w:p>
    <w:p w:rsidR="00F11FEA" w:rsidRPr="00F11FEA" w:rsidRDefault="00F11FEA" w:rsidP="00F11FE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szCs w:val="21"/>
        </w:rPr>
      </w:pPr>
      <w:r w:rsidRPr="00F11FEA">
        <w:rPr>
          <w:rFonts w:ascii="宋体" w:hAnsi="宋体" w:hint="eastAsia"/>
          <w:szCs w:val="21"/>
          <w:u w:val="single"/>
        </w:rPr>
        <w:t>恒压</w:t>
      </w:r>
      <w:proofErr w:type="gramStart"/>
      <w:r w:rsidRPr="00F11FEA">
        <w:rPr>
          <w:rFonts w:ascii="宋体" w:hAnsi="宋体" w:hint="eastAsia"/>
          <w:szCs w:val="21"/>
          <w:u w:val="single"/>
        </w:rPr>
        <w:t>气腹机</w:t>
      </w:r>
      <w:proofErr w:type="gramEnd"/>
      <w:r w:rsidRPr="00F11FEA">
        <w:rPr>
          <w:rFonts w:ascii="宋体" w:hAnsi="宋体" w:hint="eastAsia"/>
          <w:szCs w:val="21"/>
          <w:u w:val="single"/>
        </w:rPr>
        <w:t>采购</w:t>
      </w:r>
      <w:r w:rsidRPr="00F11FEA">
        <w:rPr>
          <w:rFonts w:ascii="宋体" w:hAnsi="宋体" w:hint="eastAsia"/>
          <w:szCs w:val="21"/>
        </w:rPr>
        <w:t>项目的潜在供应商应在</w:t>
      </w:r>
      <w:r w:rsidRPr="00F11FEA">
        <w:rPr>
          <w:rFonts w:ascii="宋体" w:hAnsi="宋体" w:hint="eastAsia"/>
          <w:szCs w:val="21"/>
          <w:u w:val="single"/>
        </w:rPr>
        <w:t>南京市玄武区北京东路2</w:t>
      </w:r>
      <w:r w:rsidRPr="00F11FEA">
        <w:rPr>
          <w:rFonts w:ascii="宋体" w:hAnsi="宋体"/>
          <w:szCs w:val="21"/>
          <w:u w:val="single"/>
        </w:rPr>
        <w:t>2</w:t>
      </w:r>
      <w:r w:rsidRPr="00F11FEA">
        <w:rPr>
          <w:rFonts w:ascii="宋体" w:hAnsi="宋体" w:hint="eastAsia"/>
          <w:szCs w:val="21"/>
          <w:u w:val="single"/>
        </w:rPr>
        <w:t>号和平大厦1</w:t>
      </w:r>
      <w:r w:rsidRPr="00F11FEA">
        <w:rPr>
          <w:rFonts w:ascii="宋体" w:hAnsi="宋体"/>
          <w:szCs w:val="21"/>
          <w:u w:val="single"/>
        </w:rPr>
        <w:t>810</w:t>
      </w:r>
      <w:r w:rsidRPr="00F11FEA">
        <w:rPr>
          <w:rFonts w:ascii="宋体" w:hAnsi="宋体" w:hint="eastAsia"/>
          <w:szCs w:val="21"/>
          <w:u w:val="single"/>
        </w:rPr>
        <w:t>室</w:t>
      </w:r>
      <w:r w:rsidRPr="00F11FEA">
        <w:rPr>
          <w:rFonts w:ascii="宋体" w:hAnsi="宋体" w:hint="eastAsia"/>
          <w:szCs w:val="21"/>
        </w:rPr>
        <w:t>获取院内磋商文件，并于</w:t>
      </w:r>
      <w:r w:rsidRPr="00F11FEA">
        <w:rPr>
          <w:rFonts w:ascii="宋体" w:hAnsi="宋体" w:hint="eastAsia"/>
          <w:szCs w:val="21"/>
          <w:u w:val="single"/>
        </w:rPr>
        <w:t>2023年</w:t>
      </w:r>
      <w:r w:rsidRPr="00F11FEA">
        <w:rPr>
          <w:rFonts w:ascii="宋体" w:hAnsi="宋体"/>
          <w:szCs w:val="21"/>
          <w:u w:val="single"/>
        </w:rPr>
        <w:t>11</w:t>
      </w:r>
      <w:r w:rsidRPr="00F11FEA">
        <w:rPr>
          <w:rFonts w:ascii="宋体" w:hAnsi="宋体" w:hint="eastAsia"/>
          <w:szCs w:val="21"/>
          <w:u w:val="single"/>
        </w:rPr>
        <w:t>月</w:t>
      </w:r>
      <w:r w:rsidRPr="00F11FEA">
        <w:rPr>
          <w:rFonts w:ascii="宋体" w:hAnsi="宋体"/>
          <w:szCs w:val="21"/>
          <w:u w:val="single"/>
        </w:rPr>
        <w:t>29</w:t>
      </w:r>
      <w:r w:rsidRPr="00F11FEA">
        <w:rPr>
          <w:rFonts w:ascii="宋体" w:hAnsi="宋体" w:hint="eastAsia"/>
          <w:szCs w:val="21"/>
          <w:u w:val="single"/>
        </w:rPr>
        <w:t>日</w:t>
      </w:r>
      <w:r w:rsidRPr="00F11FEA">
        <w:rPr>
          <w:rFonts w:ascii="宋体" w:hAnsi="宋体"/>
          <w:szCs w:val="21"/>
          <w:u w:val="single"/>
        </w:rPr>
        <w:t>14</w:t>
      </w:r>
      <w:r w:rsidRPr="00F11FEA">
        <w:rPr>
          <w:rFonts w:ascii="宋体" w:hAnsi="宋体" w:hint="eastAsia"/>
          <w:szCs w:val="21"/>
          <w:u w:val="single"/>
        </w:rPr>
        <w:t>点</w:t>
      </w:r>
      <w:r w:rsidRPr="00F11FEA">
        <w:rPr>
          <w:rFonts w:ascii="宋体" w:hAnsi="宋体"/>
          <w:szCs w:val="21"/>
          <w:u w:val="single"/>
        </w:rPr>
        <w:t>30</w:t>
      </w:r>
      <w:r w:rsidRPr="00F11FEA">
        <w:rPr>
          <w:rFonts w:ascii="宋体" w:hAnsi="宋体" w:hint="eastAsia"/>
          <w:szCs w:val="21"/>
          <w:u w:val="single"/>
        </w:rPr>
        <w:t>分</w:t>
      </w:r>
      <w:r w:rsidRPr="00F11FEA">
        <w:rPr>
          <w:rFonts w:ascii="宋体" w:hAnsi="宋体" w:hint="eastAsia"/>
          <w:bCs/>
          <w:szCs w:val="21"/>
        </w:rPr>
        <w:t>（北京时间）前提交响应文件</w:t>
      </w:r>
      <w:r w:rsidRPr="00F11FEA">
        <w:rPr>
          <w:rFonts w:ascii="宋体" w:hAnsi="宋体" w:hint="eastAsia"/>
          <w:szCs w:val="21"/>
        </w:rPr>
        <w:t>。</w:t>
      </w:r>
    </w:p>
    <w:p w:rsidR="00F11FEA" w:rsidRPr="00F11FEA" w:rsidRDefault="00F11FEA" w:rsidP="00F11FEA">
      <w:pPr>
        <w:ind w:firstLineChars="200" w:firstLine="422"/>
        <w:rPr>
          <w:rFonts w:ascii="宋体" w:hAnsi="宋体"/>
          <w:b/>
          <w:szCs w:val="21"/>
          <w:u w:val="single"/>
        </w:rPr>
      </w:pPr>
    </w:p>
    <w:p w:rsidR="00F11FEA" w:rsidRPr="00F11FEA" w:rsidRDefault="00F11FEA" w:rsidP="00F11FEA">
      <w:pPr>
        <w:keepNext/>
        <w:keepLines/>
        <w:spacing w:line="360" w:lineRule="auto"/>
        <w:ind w:leftChars="200" w:left="420"/>
        <w:outlineLvl w:val="1"/>
        <w:rPr>
          <w:rFonts w:ascii="宋体" w:hAnsi="宋体" w:cs="宋体"/>
          <w:b/>
          <w:szCs w:val="21"/>
        </w:rPr>
      </w:pPr>
      <w:bookmarkStart w:id="1" w:name="_Toc12546081"/>
      <w:bookmarkStart w:id="2" w:name="_Toc127284250"/>
      <w:bookmarkStart w:id="3" w:name="_Toc148463823"/>
      <w:r w:rsidRPr="00F11FEA">
        <w:rPr>
          <w:rFonts w:ascii="宋体" w:hAnsi="宋体" w:cs="宋体" w:hint="eastAsia"/>
          <w:b/>
          <w:szCs w:val="21"/>
        </w:rPr>
        <w:t>一、项目基本情况</w:t>
      </w:r>
      <w:bookmarkEnd w:id="1"/>
      <w:bookmarkEnd w:id="2"/>
      <w:bookmarkEnd w:id="3"/>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项目编号：</w:t>
      </w:r>
      <w:r w:rsidRPr="00F11FEA">
        <w:rPr>
          <w:rFonts w:ascii="宋体" w:hAnsi="宋体"/>
          <w:szCs w:val="21"/>
        </w:rPr>
        <w:t>DYRMYY-(2023)商字第053号</w:t>
      </w:r>
      <w:r w:rsidRPr="00F11FEA">
        <w:rPr>
          <w:rFonts w:ascii="宋体" w:hAnsi="宋体" w:hint="eastAsia"/>
          <w:szCs w:val="21"/>
        </w:rPr>
        <w:t>（采购代理机构内部编号：</w:t>
      </w:r>
      <w:r w:rsidRPr="00F11FEA">
        <w:rPr>
          <w:rFonts w:ascii="宋体" w:hAnsi="宋体"/>
          <w:szCs w:val="21"/>
        </w:rPr>
        <w:t>1678-234110039GS</w:t>
      </w:r>
      <w:r w:rsidRPr="00F11FEA">
        <w:rPr>
          <w:rFonts w:ascii="宋体" w:hAnsi="宋体" w:hint="eastAsia"/>
          <w:szCs w:val="21"/>
        </w:rPr>
        <w:t>）</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项目名称：恒压</w:t>
      </w:r>
      <w:proofErr w:type="gramStart"/>
      <w:r w:rsidRPr="00F11FEA">
        <w:rPr>
          <w:rFonts w:ascii="宋体" w:hAnsi="宋体" w:hint="eastAsia"/>
          <w:szCs w:val="21"/>
        </w:rPr>
        <w:t>气腹机</w:t>
      </w:r>
      <w:proofErr w:type="gramEnd"/>
      <w:r w:rsidRPr="00F11FEA">
        <w:rPr>
          <w:rFonts w:ascii="宋体" w:hAnsi="宋体" w:hint="eastAsia"/>
          <w:szCs w:val="21"/>
        </w:rPr>
        <w:t>采购</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采购方式：院内磋商</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预算金额：人民币</w:t>
      </w:r>
      <w:r w:rsidRPr="00F11FEA">
        <w:rPr>
          <w:rFonts w:ascii="宋体" w:hAnsi="宋体"/>
          <w:szCs w:val="21"/>
        </w:rPr>
        <w:t>40万元</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最高限价：不得超过预算金额人民币</w:t>
      </w:r>
      <w:r w:rsidRPr="00F11FEA">
        <w:rPr>
          <w:rFonts w:ascii="宋体" w:hAnsi="宋体"/>
          <w:szCs w:val="21"/>
        </w:rPr>
        <w:t>40万元</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采购需求：</w:t>
      </w:r>
    </w:p>
    <w:p w:rsidR="00F11FEA" w:rsidRPr="00F11FEA" w:rsidRDefault="00F11FEA" w:rsidP="00F11FEA">
      <w:pPr>
        <w:numPr>
          <w:ilvl w:val="0"/>
          <w:numId w:val="2"/>
        </w:numPr>
        <w:spacing w:line="360" w:lineRule="auto"/>
        <w:rPr>
          <w:rFonts w:ascii="宋体" w:hAnsi="宋体"/>
          <w:szCs w:val="21"/>
        </w:rPr>
      </w:pPr>
      <w:r w:rsidRPr="00F11FEA">
        <w:rPr>
          <w:rFonts w:ascii="宋体" w:hAnsi="宋体" w:hint="eastAsia"/>
          <w:szCs w:val="21"/>
        </w:rPr>
        <w:t>标的名称：恒压气腹机</w:t>
      </w:r>
    </w:p>
    <w:p w:rsidR="00F11FEA" w:rsidRPr="00F11FEA" w:rsidRDefault="00F11FEA" w:rsidP="00F11FEA">
      <w:pPr>
        <w:numPr>
          <w:ilvl w:val="0"/>
          <w:numId w:val="2"/>
        </w:numPr>
        <w:spacing w:line="360" w:lineRule="auto"/>
        <w:rPr>
          <w:rFonts w:ascii="宋体" w:hAnsi="宋体"/>
          <w:szCs w:val="21"/>
        </w:rPr>
      </w:pPr>
      <w:r w:rsidRPr="00F11FEA">
        <w:rPr>
          <w:rFonts w:ascii="宋体" w:hAnsi="宋体" w:hint="eastAsia"/>
          <w:szCs w:val="21"/>
        </w:rPr>
        <w:t>数量：</w:t>
      </w:r>
      <w:r w:rsidRPr="00F11FEA">
        <w:rPr>
          <w:rFonts w:ascii="宋体" w:hAnsi="宋体"/>
          <w:szCs w:val="21"/>
        </w:rPr>
        <w:t>1台</w:t>
      </w:r>
    </w:p>
    <w:p w:rsidR="00F11FEA" w:rsidRPr="00F11FEA" w:rsidRDefault="00F11FEA" w:rsidP="00F11FEA">
      <w:pPr>
        <w:numPr>
          <w:ilvl w:val="0"/>
          <w:numId w:val="2"/>
        </w:numPr>
        <w:spacing w:line="360" w:lineRule="auto"/>
        <w:rPr>
          <w:rFonts w:ascii="宋体" w:hAnsi="宋体"/>
          <w:szCs w:val="21"/>
        </w:rPr>
      </w:pPr>
      <w:r w:rsidRPr="00F11FEA">
        <w:rPr>
          <w:rFonts w:ascii="宋体" w:hAnsi="宋体" w:hint="eastAsia"/>
          <w:szCs w:val="21"/>
        </w:rPr>
        <w:t>简要技术需求：</w:t>
      </w:r>
      <w:r w:rsidRPr="00F11FEA">
        <w:rPr>
          <w:rFonts w:ascii="宋体" w:hAnsi="宋体"/>
          <w:szCs w:val="21"/>
        </w:rPr>
        <w:t xml:space="preserve"> </w:t>
      </w:r>
      <w:r w:rsidRPr="00F11FEA">
        <w:rPr>
          <w:rFonts w:ascii="宋体" w:hAnsi="宋体" w:hint="eastAsia"/>
          <w:szCs w:val="21"/>
        </w:rPr>
        <w:t>详见院内磋商文件《第三部分：项目需求》</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合同履行期限：合同签订后</w:t>
      </w:r>
      <w:r w:rsidRPr="00F11FEA">
        <w:rPr>
          <w:rFonts w:ascii="宋体" w:hAnsi="宋体"/>
          <w:szCs w:val="21"/>
        </w:rPr>
        <w:t>90</w:t>
      </w:r>
      <w:r w:rsidRPr="00F11FEA">
        <w:rPr>
          <w:rFonts w:ascii="宋体" w:hAnsi="宋体" w:hint="eastAsia"/>
          <w:szCs w:val="21"/>
          <w:lang w:eastAsia="zh-Hans"/>
        </w:rPr>
        <w:t>天内</w:t>
      </w:r>
      <w:r w:rsidRPr="00F11FEA">
        <w:rPr>
          <w:rFonts w:ascii="宋体" w:hAnsi="宋体" w:hint="eastAsia"/>
          <w:szCs w:val="21"/>
        </w:rPr>
        <w:t>交货</w:t>
      </w:r>
      <w:r w:rsidRPr="00F11FEA">
        <w:rPr>
          <w:rFonts w:ascii="宋体" w:hAnsi="宋体" w:hint="eastAsia"/>
          <w:bCs/>
          <w:szCs w:val="21"/>
        </w:rPr>
        <w:t>。</w:t>
      </w:r>
    </w:p>
    <w:p w:rsidR="00F11FEA" w:rsidRPr="00F11FEA" w:rsidRDefault="00F11FEA" w:rsidP="00F11FEA">
      <w:pPr>
        <w:numPr>
          <w:ilvl w:val="0"/>
          <w:numId w:val="1"/>
        </w:numPr>
        <w:spacing w:line="360" w:lineRule="auto"/>
        <w:rPr>
          <w:rFonts w:ascii="宋体" w:hAnsi="宋体"/>
          <w:szCs w:val="21"/>
        </w:rPr>
      </w:pPr>
      <w:r w:rsidRPr="00F11FEA">
        <w:rPr>
          <w:rFonts w:ascii="宋体" w:hAnsi="宋体" w:hint="eastAsia"/>
          <w:szCs w:val="21"/>
        </w:rPr>
        <w:t>本项目不接受联合体参与。</w:t>
      </w:r>
    </w:p>
    <w:p w:rsidR="00F11FEA" w:rsidRPr="00F11FEA" w:rsidRDefault="00F11FEA" w:rsidP="00F11FEA">
      <w:pPr>
        <w:keepNext/>
        <w:keepLines/>
        <w:spacing w:line="360" w:lineRule="auto"/>
        <w:ind w:leftChars="200" w:left="420"/>
        <w:outlineLvl w:val="1"/>
        <w:rPr>
          <w:rFonts w:ascii="宋体" w:hAnsi="宋体" w:cs="宋体"/>
          <w:b/>
          <w:szCs w:val="21"/>
        </w:rPr>
      </w:pPr>
      <w:bookmarkStart w:id="4" w:name="_Toc127284251"/>
      <w:bookmarkStart w:id="5" w:name="_Toc35393791"/>
      <w:bookmarkStart w:id="6" w:name="_Toc28359003"/>
      <w:bookmarkStart w:id="7" w:name="_Toc28359080"/>
      <w:bookmarkStart w:id="8" w:name="_Toc408585961"/>
      <w:bookmarkStart w:id="9" w:name="_Toc35393622"/>
      <w:bookmarkStart w:id="10" w:name="_Toc148463824"/>
      <w:r w:rsidRPr="00F11FEA">
        <w:rPr>
          <w:rFonts w:ascii="宋体" w:hAnsi="宋体" w:cs="宋体" w:hint="eastAsia"/>
          <w:b/>
          <w:szCs w:val="21"/>
        </w:rPr>
        <w:t>二、申请人的资格要求</w:t>
      </w:r>
      <w:bookmarkEnd w:id="4"/>
      <w:bookmarkEnd w:id="5"/>
      <w:bookmarkEnd w:id="6"/>
      <w:bookmarkEnd w:id="7"/>
      <w:bookmarkEnd w:id="8"/>
      <w:bookmarkEnd w:id="9"/>
      <w:bookmarkEnd w:id="10"/>
    </w:p>
    <w:p w:rsidR="00F11FEA" w:rsidRPr="00F11FEA" w:rsidRDefault="00F11FEA" w:rsidP="00F11FEA">
      <w:pPr>
        <w:numPr>
          <w:ilvl w:val="0"/>
          <w:numId w:val="3"/>
        </w:numPr>
        <w:tabs>
          <w:tab w:val="left" w:pos="6660"/>
        </w:tabs>
        <w:spacing w:line="360" w:lineRule="auto"/>
        <w:rPr>
          <w:rFonts w:ascii="宋体" w:hAnsi="宋体"/>
          <w:szCs w:val="21"/>
        </w:rPr>
      </w:pPr>
      <w:r w:rsidRPr="00F11FEA">
        <w:rPr>
          <w:rFonts w:ascii="宋体" w:hAnsi="宋体" w:hint="eastAsia"/>
          <w:szCs w:val="21"/>
        </w:rPr>
        <w:t>满足《中华人民共和国政府采购法》第二十二条规定。</w:t>
      </w:r>
    </w:p>
    <w:p w:rsidR="00F11FEA" w:rsidRPr="00F11FEA" w:rsidRDefault="00F11FEA" w:rsidP="00F11FEA">
      <w:pPr>
        <w:numPr>
          <w:ilvl w:val="0"/>
          <w:numId w:val="3"/>
        </w:numPr>
        <w:spacing w:line="360" w:lineRule="auto"/>
        <w:rPr>
          <w:rFonts w:ascii="宋体" w:hAnsi="宋体"/>
          <w:szCs w:val="21"/>
        </w:rPr>
      </w:pPr>
      <w:r w:rsidRPr="00F11FEA">
        <w:rPr>
          <w:rFonts w:ascii="宋体" w:hAnsi="宋体" w:hint="eastAsia"/>
          <w:szCs w:val="21"/>
        </w:rPr>
        <w:t>落实政府采购政策需满足的资格要求：无。</w:t>
      </w:r>
    </w:p>
    <w:p w:rsidR="00F11FEA" w:rsidRPr="00F11FEA" w:rsidRDefault="00F11FEA" w:rsidP="00F11FEA">
      <w:pPr>
        <w:numPr>
          <w:ilvl w:val="0"/>
          <w:numId w:val="3"/>
        </w:numPr>
        <w:spacing w:line="360" w:lineRule="auto"/>
        <w:rPr>
          <w:rFonts w:ascii="宋体" w:hAnsi="宋体"/>
          <w:szCs w:val="21"/>
        </w:rPr>
      </w:pPr>
      <w:r w:rsidRPr="00F11FEA">
        <w:rPr>
          <w:rFonts w:ascii="宋体" w:hAnsi="宋体" w:hint="eastAsia"/>
          <w:szCs w:val="21"/>
        </w:rPr>
        <w:t>本项目的特定资格要求：</w:t>
      </w:r>
    </w:p>
    <w:p w:rsidR="00F11FEA" w:rsidRPr="00F11FEA" w:rsidRDefault="00F11FEA" w:rsidP="00F11FEA">
      <w:pPr>
        <w:numPr>
          <w:ilvl w:val="0"/>
          <w:numId w:val="4"/>
        </w:numPr>
        <w:spacing w:line="360" w:lineRule="auto"/>
        <w:rPr>
          <w:rFonts w:ascii="宋体" w:hAnsi="宋体"/>
          <w:szCs w:val="21"/>
        </w:rPr>
      </w:pPr>
      <w:r w:rsidRPr="00F11FEA">
        <w:rPr>
          <w:rFonts w:ascii="宋体" w:hAnsi="宋体" w:hint="eastAsia"/>
          <w:szCs w:val="21"/>
        </w:rPr>
        <w:t>成交后不允许转包、分包；</w:t>
      </w:r>
    </w:p>
    <w:p w:rsidR="00F11FEA" w:rsidRPr="00F11FEA" w:rsidRDefault="00F11FEA" w:rsidP="00F11FEA">
      <w:pPr>
        <w:numPr>
          <w:ilvl w:val="0"/>
          <w:numId w:val="4"/>
        </w:numPr>
        <w:spacing w:line="360" w:lineRule="auto"/>
        <w:rPr>
          <w:rFonts w:ascii="宋体" w:hAnsi="宋体"/>
          <w:szCs w:val="22"/>
        </w:rPr>
      </w:pPr>
      <w:bookmarkStart w:id="11" w:name="_Hlk116713867"/>
      <w:r w:rsidRPr="00F11FEA">
        <w:rPr>
          <w:rFonts w:ascii="宋体" w:hAnsi="宋体" w:hint="eastAsia"/>
          <w:szCs w:val="22"/>
        </w:rPr>
        <w:t>拒绝下述供应商参加本次采购活动的情形：</w:t>
      </w:r>
    </w:p>
    <w:p w:rsidR="00F11FEA" w:rsidRPr="00F11FEA" w:rsidRDefault="00F11FEA" w:rsidP="00F11FEA">
      <w:pPr>
        <w:numPr>
          <w:ilvl w:val="0"/>
          <w:numId w:val="5"/>
        </w:numPr>
        <w:spacing w:line="360" w:lineRule="auto"/>
        <w:rPr>
          <w:rFonts w:ascii="宋体" w:hAnsi="宋体"/>
          <w:szCs w:val="22"/>
        </w:rPr>
      </w:pPr>
      <w:r w:rsidRPr="00F11FEA">
        <w:rPr>
          <w:rFonts w:ascii="宋体" w:hAnsi="宋体" w:hint="eastAsia"/>
          <w:szCs w:val="21"/>
        </w:rPr>
        <w:t>单位负责人为同一人或者存在直接控股、管理关系的不同供应商，不得参加同一合同项下的政府采购活动。</w:t>
      </w:r>
    </w:p>
    <w:p w:rsidR="00F11FEA" w:rsidRPr="00F11FEA" w:rsidRDefault="00F11FEA" w:rsidP="00F11FEA">
      <w:pPr>
        <w:numPr>
          <w:ilvl w:val="0"/>
          <w:numId w:val="5"/>
        </w:numPr>
        <w:spacing w:line="360" w:lineRule="auto"/>
        <w:rPr>
          <w:rFonts w:ascii="宋体" w:hAnsi="宋体"/>
          <w:szCs w:val="22"/>
        </w:rPr>
      </w:pPr>
      <w:r w:rsidRPr="00F11FEA">
        <w:rPr>
          <w:rFonts w:ascii="宋体" w:hAnsi="宋体" w:hint="eastAsia"/>
          <w:szCs w:val="21"/>
        </w:rPr>
        <w:t>凡为采购项目提供整体设计、规范编制或者项目管理、监理、检测等服务的供应商，不得再参加该项目的其他采购活动。</w:t>
      </w:r>
    </w:p>
    <w:bookmarkEnd w:id="11"/>
    <w:p w:rsidR="00F11FEA" w:rsidRPr="00F11FEA" w:rsidRDefault="00F11FEA" w:rsidP="00F11FEA">
      <w:pPr>
        <w:numPr>
          <w:ilvl w:val="0"/>
          <w:numId w:val="5"/>
        </w:numPr>
        <w:spacing w:line="360" w:lineRule="auto"/>
        <w:rPr>
          <w:rFonts w:ascii="宋体" w:hAnsi="宋体"/>
          <w:szCs w:val="21"/>
        </w:rPr>
      </w:pPr>
      <w:r w:rsidRPr="00F11FEA">
        <w:rPr>
          <w:rFonts w:ascii="宋体" w:hAnsi="宋体" w:hint="eastAsia"/>
          <w:szCs w:val="21"/>
        </w:rPr>
        <w:t>拒绝列入失信被执行人、重大税收违法案件当事人名单、严重违法失信行为记</w:t>
      </w:r>
      <w:r w:rsidRPr="00F11FEA">
        <w:rPr>
          <w:rFonts w:ascii="宋体" w:hAnsi="宋体" w:hint="eastAsia"/>
          <w:szCs w:val="21"/>
        </w:rPr>
        <w:lastRenderedPageBreak/>
        <w:t>录名单中的供应商参加本项目的磋商响应活动。采购代理机构将在供应商提交响应文件截止时间后，通过中国政府采购网（www.ccgp.gov.cn）、“信用中国”网站（www.creditchina.gov.cn）查询其信用记录；</w:t>
      </w:r>
    </w:p>
    <w:p w:rsidR="00F11FEA" w:rsidRPr="00F11FEA" w:rsidRDefault="00F11FEA" w:rsidP="00F11FEA">
      <w:pPr>
        <w:numPr>
          <w:ilvl w:val="0"/>
          <w:numId w:val="5"/>
        </w:numPr>
        <w:spacing w:line="360" w:lineRule="auto"/>
        <w:rPr>
          <w:rFonts w:ascii="宋体" w:hAnsi="宋体"/>
          <w:szCs w:val="21"/>
        </w:rPr>
      </w:pPr>
      <w:r w:rsidRPr="00F11FEA">
        <w:rPr>
          <w:rFonts w:ascii="Calibri" w:hAnsi="Calibri" w:hint="eastAsia"/>
          <w:szCs w:val="22"/>
        </w:rPr>
        <w:t>供应商如为医疗器械经营企业的，须根据响应产品的类别，提供供应商的《医疗器械经营许可证》或者《Ⅱ类医疗器械经营备案凭证》</w:t>
      </w:r>
      <w:r w:rsidRPr="00F11FEA">
        <w:rPr>
          <w:rFonts w:ascii="宋体" w:hAnsi="宋体" w:hint="eastAsia"/>
          <w:szCs w:val="21"/>
        </w:rPr>
        <w:t>（复印件加盖公章）；</w:t>
      </w:r>
    </w:p>
    <w:p w:rsidR="00F11FEA" w:rsidRPr="00F11FEA" w:rsidRDefault="00F11FEA" w:rsidP="00F11FEA">
      <w:pPr>
        <w:numPr>
          <w:ilvl w:val="0"/>
          <w:numId w:val="5"/>
        </w:numPr>
        <w:spacing w:line="360" w:lineRule="auto"/>
        <w:rPr>
          <w:rFonts w:ascii="宋体" w:hAnsi="宋体"/>
          <w:szCs w:val="21"/>
        </w:rPr>
      </w:pPr>
      <w:r w:rsidRPr="00F11FEA">
        <w:rPr>
          <w:rFonts w:ascii="宋体" w:hAnsi="宋体" w:hint="eastAsia"/>
          <w:szCs w:val="21"/>
        </w:rPr>
        <w:t>供应商如为医疗器械生产企业的，须提供《医疗器械生产许可证》（复印件加盖公章）；</w:t>
      </w:r>
    </w:p>
    <w:p w:rsidR="00F11FEA" w:rsidRPr="00F11FEA" w:rsidRDefault="00F11FEA" w:rsidP="00F11FEA">
      <w:pPr>
        <w:numPr>
          <w:ilvl w:val="0"/>
          <w:numId w:val="5"/>
        </w:numPr>
        <w:spacing w:line="360" w:lineRule="auto"/>
        <w:rPr>
          <w:rFonts w:ascii="宋体" w:hAnsi="宋体"/>
          <w:szCs w:val="21"/>
        </w:rPr>
      </w:pPr>
      <w:r w:rsidRPr="00F11FEA">
        <w:rPr>
          <w:rFonts w:ascii="Calibri" w:hAnsi="Calibri" w:hint="eastAsia"/>
          <w:szCs w:val="22"/>
        </w:rPr>
        <w:t>供应商须根据响应产品的类别，提供</w:t>
      </w:r>
      <w:r w:rsidRPr="00F11FEA">
        <w:rPr>
          <w:rFonts w:ascii="宋体" w:hAnsi="宋体" w:hint="eastAsia"/>
          <w:szCs w:val="21"/>
        </w:rPr>
        <w:t>《医疗器械注册证》或者《医疗器械备案凭证》（复印件加盖公章）；</w:t>
      </w:r>
    </w:p>
    <w:p w:rsidR="00F11FEA" w:rsidRPr="00F11FEA" w:rsidRDefault="00F11FEA" w:rsidP="00F11FEA">
      <w:pPr>
        <w:numPr>
          <w:ilvl w:val="0"/>
          <w:numId w:val="5"/>
        </w:numPr>
        <w:spacing w:line="360" w:lineRule="auto"/>
        <w:rPr>
          <w:rFonts w:ascii="宋体" w:hAnsi="宋体"/>
          <w:szCs w:val="21"/>
        </w:rPr>
      </w:pPr>
      <w:r w:rsidRPr="00F11FEA">
        <w:rPr>
          <w:rFonts w:ascii="Calibri" w:hAnsi="Calibri" w:hint="eastAsia"/>
          <w:szCs w:val="22"/>
        </w:rPr>
        <w:t>供应商为非生产企业的，须提供制造商有效期内的省级以上或直接授权证明材</w:t>
      </w:r>
      <w:r w:rsidRPr="00F11FEA">
        <w:rPr>
          <w:rFonts w:ascii="宋体" w:hAnsi="宋体" w:hint="eastAsia"/>
          <w:szCs w:val="21"/>
        </w:rPr>
        <w:t>。</w:t>
      </w:r>
    </w:p>
    <w:p w:rsidR="00F11FEA" w:rsidRPr="00F11FEA" w:rsidRDefault="00F11FEA" w:rsidP="00F11FEA">
      <w:pPr>
        <w:keepNext/>
        <w:keepLines/>
        <w:spacing w:line="360" w:lineRule="auto"/>
        <w:ind w:leftChars="200" w:left="420"/>
        <w:outlineLvl w:val="1"/>
        <w:rPr>
          <w:rFonts w:ascii="宋体" w:hAnsi="宋体" w:cs="宋体"/>
          <w:b/>
          <w:szCs w:val="21"/>
        </w:rPr>
      </w:pPr>
      <w:bookmarkStart w:id="12" w:name="_Toc35393623"/>
      <w:bookmarkStart w:id="13" w:name="_Toc1599027068"/>
      <w:bookmarkStart w:id="14" w:name="_Toc28359081"/>
      <w:bookmarkStart w:id="15" w:name="_Toc28359004"/>
      <w:bookmarkStart w:id="16" w:name="_Toc127284252"/>
      <w:bookmarkStart w:id="17" w:name="_Toc35393792"/>
      <w:bookmarkStart w:id="18" w:name="_Toc148463825"/>
      <w:r w:rsidRPr="00F11FEA">
        <w:rPr>
          <w:rFonts w:ascii="宋体" w:hAnsi="宋体" w:cs="宋体" w:hint="eastAsia"/>
          <w:b/>
          <w:szCs w:val="21"/>
        </w:rPr>
        <w:t>三、获取院内磋商文件</w:t>
      </w:r>
      <w:bookmarkEnd w:id="12"/>
      <w:bookmarkEnd w:id="13"/>
      <w:bookmarkEnd w:id="14"/>
      <w:bookmarkEnd w:id="15"/>
      <w:bookmarkEnd w:id="16"/>
      <w:bookmarkEnd w:id="17"/>
      <w:bookmarkEnd w:id="18"/>
    </w:p>
    <w:p w:rsidR="00F11FEA" w:rsidRPr="00F11FEA" w:rsidRDefault="00F11FEA" w:rsidP="00F11FEA">
      <w:pPr>
        <w:numPr>
          <w:ilvl w:val="0"/>
          <w:numId w:val="6"/>
        </w:numPr>
        <w:tabs>
          <w:tab w:val="left" w:pos="6660"/>
        </w:tabs>
        <w:spacing w:line="360" w:lineRule="auto"/>
        <w:ind w:left="851"/>
        <w:rPr>
          <w:rFonts w:ascii="宋体" w:hAnsi="宋体"/>
          <w:szCs w:val="21"/>
        </w:rPr>
      </w:pPr>
      <w:r w:rsidRPr="00F11FEA">
        <w:rPr>
          <w:rFonts w:ascii="宋体" w:hAnsi="宋体" w:hint="eastAsia"/>
          <w:szCs w:val="21"/>
        </w:rPr>
        <w:t>时间：</w:t>
      </w:r>
      <w:r w:rsidRPr="00F11FEA">
        <w:rPr>
          <w:rFonts w:ascii="宋体" w:hAnsi="宋体"/>
          <w:szCs w:val="21"/>
        </w:rPr>
        <w:t>2023</w:t>
      </w:r>
      <w:r w:rsidRPr="00F11FEA">
        <w:rPr>
          <w:rFonts w:ascii="宋体" w:hAnsi="宋体" w:hint="eastAsia"/>
          <w:szCs w:val="21"/>
        </w:rPr>
        <w:t>年</w:t>
      </w:r>
      <w:r w:rsidRPr="00F11FEA">
        <w:rPr>
          <w:rFonts w:ascii="宋体" w:hAnsi="宋体"/>
          <w:szCs w:val="21"/>
        </w:rPr>
        <w:t>11</w:t>
      </w:r>
      <w:r w:rsidRPr="00F11FEA">
        <w:rPr>
          <w:rFonts w:ascii="宋体" w:hAnsi="宋体" w:hint="eastAsia"/>
          <w:szCs w:val="21"/>
        </w:rPr>
        <w:t>月</w:t>
      </w:r>
      <w:r w:rsidRPr="00F11FEA">
        <w:rPr>
          <w:rFonts w:ascii="宋体" w:hAnsi="宋体"/>
          <w:szCs w:val="21"/>
        </w:rPr>
        <w:t>9</w:t>
      </w:r>
      <w:r w:rsidRPr="00F11FEA">
        <w:rPr>
          <w:rFonts w:ascii="宋体" w:hAnsi="宋体" w:hint="eastAsia"/>
          <w:szCs w:val="21"/>
        </w:rPr>
        <w:t>日至</w:t>
      </w:r>
      <w:r w:rsidRPr="00F11FEA">
        <w:rPr>
          <w:rFonts w:ascii="宋体" w:hAnsi="宋体"/>
          <w:szCs w:val="21"/>
        </w:rPr>
        <w:t>2023</w:t>
      </w:r>
      <w:r w:rsidRPr="00F11FEA">
        <w:rPr>
          <w:rFonts w:ascii="宋体" w:hAnsi="宋体" w:hint="eastAsia"/>
          <w:szCs w:val="21"/>
        </w:rPr>
        <w:t>年</w:t>
      </w:r>
      <w:r w:rsidRPr="00F11FEA">
        <w:rPr>
          <w:rFonts w:ascii="宋体" w:hAnsi="宋体"/>
          <w:szCs w:val="21"/>
        </w:rPr>
        <w:t>11</w:t>
      </w:r>
      <w:r w:rsidRPr="00F11FEA">
        <w:rPr>
          <w:rFonts w:ascii="宋体" w:hAnsi="宋体" w:hint="eastAsia"/>
          <w:szCs w:val="21"/>
        </w:rPr>
        <w:t>月</w:t>
      </w:r>
      <w:r w:rsidRPr="00F11FEA">
        <w:rPr>
          <w:rFonts w:ascii="宋体" w:hAnsi="宋体"/>
          <w:szCs w:val="21"/>
        </w:rPr>
        <w:t>16日</w:t>
      </w:r>
      <w:r w:rsidRPr="00F11FEA">
        <w:rPr>
          <w:rFonts w:ascii="宋体" w:hAnsi="宋体" w:hint="eastAsia"/>
          <w:szCs w:val="21"/>
        </w:rPr>
        <w:t>，每天上午9点00分至11点</w:t>
      </w:r>
      <w:r w:rsidRPr="00F11FEA">
        <w:rPr>
          <w:rFonts w:ascii="宋体" w:hAnsi="宋体"/>
          <w:szCs w:val="21"/>
        </w:rPr>
        <w:t>30</w:t>
      </w:r>
      <w:r w:rsidRPr="00F11FEA">
        <w:rPr>
          <w:rFonts w:ascii="宋体" w:hAnsi="宋体" w:hint="eastAsia"/>
          <w:szCs w:val="21"/>
        </w:rPr>
        <w:t>分，下午13点</w:t>
      </w:r>
      <w:r w:rsidRPr="00F11FEA">
        <w:rPr>
          <w:rFonts w:ascii="宋体" w:hAnsi="宋体"/>
          <w:szCs w:val="21"/>
        </w:rPr>
        <w:t>30</w:t>
      </w:r>
      <w:r w:rsidRPr="00F11FEA">
        <w:rPr>
          <w:rFonts w:ascii="宋体" w:hAnsi="宋体" w:hint="eastAsia"/>
          <w:szCs w:val="21"/>
        </w:rPr>
        <w:t>分至17点00分（北京时间，</w:t>
      </w:r>
      <w:r w:rsidRPr="00F11FEA">
        <w:rPr>
          <w:rFonts w:ascii="宋体" w:hAnsi="宋体"/>
          <w:szCs w:val="21"/>
        </w:rPr>
        <w:t>法定节假日</w:t>
      </w:r>
      <w:r w:rsidRPr="00F11FEA">
        <w:rPr>
          <w:rFonts w:ascii="宋体" w:hAnsi="宋体" w:hint="eastAsia"/>
          <w:szCs w:val="21"/>
        </w:rPr>
        <w:t>除外），若潜在供应</w:t>
      </w:r>
      <w:proofErr w:type="gramStart"/>
      <w:r w:rsidRPr="00F11FEA">
        <w:rPr>
          <w:rFonts w:ascii="宋体" w:hAnsi="宋体" w:hint="eastAsia"/>
          <w:szCs w:val="21"/>
        </w:rPr>
        <w:t>商未能</w:t>
      </w:r>
      <w:proofErr w:type="gramEnd"/>
      <w:r w:rsidRPr="00F11FEA">
        <w:rPr>
          <w:rFonts w:ascii="宋体" w:hAnsi="宋体" w:hint="eastAsia"/>
          <w:szCs w:val="21"/>
        </w:rPr>
        <w:t>在购买院内磋商文件的截止时间之前向采购代理机构购买，则其响应文件将被拒绝。</w:t>
      </w:r>
    </w:p>
    <w:p w:rsidR="00F11FEA" w:rsidRPr="00F11FEA" w:rsidRDefault="00F11FEA" w:rsidP="00F11FEA">
      <w:pPr>
        <w:numPr>
          <w:ilvl w:val="0"/>
          <w:numId w:val="6"/>
        </w:numPr>
        <w:tabs>
          <w:tab w:val="left" w:pos="6660"/>
        </w:tabs>
        <w:spacing w:line="360" w:lineRule="auto"/>
        <w:ind w:left="851"/>
        <w:rPr>
          <w:rFonts w:ascii="宋体" w:hAnsi="宋体"/>
          <w:szCs w:val="21"/>
        </w:rPr>
      </w:pPr>
      <w:r w:rsidRPr="00F11FEA">
        <w:rPr>
          <w:rFonts w:ascii="宋体" w:hAnsi="宋体" w:hint="eastAsia"/>
          <w:szCs w:val="21"/>
        </w:rPr>
        <w:t>地点：南京市玄武区北京东路2</w:t>
      </w:r>
      <w:r w:rsidRPr="00F11FEA">
        <w:rPr>
          <w:rFonts w:ascii="宋体" w:hAnsi="宋体"/>
          <w:szCs w:val="21"/>
        </w:rPr>
        <w:t>2</w:t>
      </w:r>
      <w:r w:rsidRPr="00F11FEA">
        <w:rPr>
          <w:rFonts w:ascii="宋体" w:hAnsi="宋体" w:hint="eastAsia"/>
          <w:szCs w:val="21"/>
        </w:rPr>
        <w:t>号和平大厦</w:t>
      </w:r>
      <w:r w:rsidRPr="00F11FEA">
        <w:rPr>
          <w:rFonts w:ascii="宋体" w:hAnsi="宋体"/>
          <w:szCs w:val="21"/>
        </w:rPr>
        <w:t>1810</w:t>
      </w:r>
      <w:r w:rsidRPr="00F11FEA">
        <w:rPr>
          <w:rFonts w:ascii="宋体" w:hAnsi="宋体" w:hint="eastAsia"/>
          <w:szCs w:val="21"/>
        </w:rPr>
        <w:t>室</w:t>
      </w:r>
    </w:p>
    <w:p w:rsidR="00F11FEA" w:rsidRPr="00F11FEA" w:rsidRDefault="00F11FEA" w:rsidP="00F11FEA">
      <w:pPr>
        <w:numPr>
          <w:ilvl w:val="0"/>
          <w:numId w:val="6"/>
        </w:numPr>
        <w:tabs>
          <w:tab w:val="left" w:pos="6660"/>
        </w:tabs>
        <w:spacing w:line="360" w:lineRule="auto"/>
        <w:ind w:left="851"/>
        <w:rPr>
          <w:rFonts w:ascii="宋体" w:hAnsi="宋体"/>
          <w:szCs w:val="21"/>
        </w:rPr>
      </w:pPr>
      <w:r w:rsidRPr="00F11FEA">
        <w:rPr>
          <w:rFonts w:ascii="宋体" w:hAnsi="宋体" w:hint="eastAsia"/>
          <w:szCs w:val="21"/>
        </w:rPr>
        <w:t>方式：以汇款方式购买院内磋商文件，须购买单位以公对公形式办理汇款（汇款附言：采购代理机构内部编号</w:t>
      </w:r>
      <w:r w:rsidRPr="00F11FEA">
        <w:rPr>
          <w:rFonts w:ascii="宋体" w:hAnsi="宋体"/>
          <w:szCs w:val="21"/>
        </w:rPr>
        <w:t>_</w:t>
      </w:r>
      <w:r w:rsidRPr="00F11FEA">
        <w:rPr>
          <w:rFonts w:ascii="宋体" w:hAnsi="宋体" w:hint="eastAsia"/>
          <w:szCs w:val="21"/>
        </w:rPr>
        <w:t>包号（如有）</w:t>
      </w:r>
      <w:r w:rsidRPr="00F11FEA">
        <w:rPr>
          <w:rFonts w:ascii="宋体" w:hAnsi="宋体"/>
          <w:szCs w:val="21"/>
        </w:rPr>
        <w:t>_</w:t>
      </w:r>
      <w:r w:rsidRPr="00F11FEA">
        <w:rPr>
          <w:rFonts w:ascii="宋体" w:hAnsi="宋体" w:hint="eastAsia"/>
          <w:szCs w:val="21"/>
        </w:rPr>
        <w:t>院内磋商文件费），并将汇款凭证发送至采购代理</w:t>
      </w:r>
      <w:proofErr w:type="gramStart"/>
      <w:r w:rsidRPr="00F11FEA">
        <w:rPr>
          <w:rFonts w:ascii="宋体" w:hAnsi="宋体" w:hint="eastAsia"/>
          <w:szCs w:val="21"/>
        </w:rPr>
        <w:t>机构徐琳邮箱</w:t>
      </w:r>
      <w:proofErr w:type="gramEnd"/>
      <w:r w:rsidRPr="00F11FEA">
        <w:rPr>
          <w:rFonts w:ascii="宋体" w:hAnsi="宋体" w:hint="eastAsia"/>
          <w:szCs w:val="21"/>
        </w:rPr>
        <w:t>。</w:t>
      </w:r>
    </w:p>
    <w:p w:rsidR="00F11FEA" w:rsidRPr="00F11FEA" w:rsidRDefault="00F11FEA" w:rsidP="00F11FEA">
      <w:pPr>
        <w:tabs>
          <w:tab w:val="left" w:pos="6660"/>
        </w:tabs>
        <w:spacing w:line="360" w:lineRule="auto"/>
        <w:ind w:left="851"/>
        <w:rPr>
          <w:rFonts w:ascii="宋体" w:hAnsi="宋体"/>
          <w:szCs w:val="21"/>
        </w:rPr>
      </w:pPr>
      <w:r w:rsidRPr="00F11FEA">
        <w:rPr>
          <w:rFonts w:ascii="宋体" w:hAnsi="宋体" w:hint="eastAsia"/>
          <w:szCs w:val="21"/>
        </w:rPr>
        <w:t>邮箱地址：</w:t>
      </w:r>
      <w:hyperlink r:id="rId5" w:history="1">
        <w:r w:rsidRPr="00F11FEA">
          <w:rPr>
            <w:rFonts w:ascii="宋体" w:hAnsi="宋体" w:hint="eastAsia"/>
            <w:szCs w:val="22"/>
          </w:rPr>
          <w:t>jshtzb</w:t>
        </w:r>
        <w:r w:rsidRPr="00F11FEA">
          <w:rPr>
            <w:rFonts w:ascii="宋体" w:hAnsi="宋体"/>
            <w:szCs w:val="22"/>
          </w:rPr>
          <w:t>18</w:t>
        </w:r>
        <w:r w:rsidRPr="00F11FEA">
          <w:rPr>
            <w:rFonts w:ascii="宋体" w:hAnsi="宋体" w:hint="eastAsia"/>
            <w:szCs w:val="22"/>
          </w:rPr>
          <w:t>@sina</w:t>
        </w:r>
        <w:r w:rsidRPr="00F11FEA">
          <w:rPr>
            <w:rFonts w:ascii="宋体" w:hAnsi="宋体"/>
            <w:szCs w:val="22"/>
          </w:rPr>
          <w:t>.com</w:t>
        </w:r>
      </w:hyperlink>
    </w:p>
    <w:p w:rsidR="00F11FEA" w:rsidRPr="00F11FEA" w:rsidRDefault="00F11FEA" w:rsidP="00F11FEA">
      <w:pPr>
        <w:tabs>
          <w:tab w:val="left" w:pos="6660"/>
        </w:tabs>
        <w:spacing w:line="360" w:lineRule="auto"/>
        <w:ind w:left="851"/>
        <w:rPr>
          <w:rFonts w:ascii="宋体" w:hAnsi="宋体"/>
          <w:szCs w:val="21"/>
        </w:rPr>
      </w:pPr>
      <w:r w:rsidRPr="00F11FEA">
        <w:rPr>
          <w:rFonts w:ascii="宋体" w:hAnsi="宋体" w:hint="eastAsia"/>
          <w:szCs w:val="21"/>
        </w:rPr>
        <w:t>邮件标题：购买单位名称</w:t>
      </w:r>
      <w:r w:rsidRPr="00F11FEA">
        <w:rPr>
          <w:rFonts w:ascii="宋体" w:hAnsi="宋体"/>
          <w:szCs w:val="21"/>
        </w:rPr>
        <w:t>_</w:t>
      </w:r>
      <w:r w:rsidRPr="00F11FEA">
        <w:rPr>
          <w:rFonts w:ascii="宋体" w:hAnsi="宋体" w:hint="eastAsia"/>
          <w:szCs w:val="21"/>
        </w:rPr>
        <w:t>采购代理机构内部编号</w:t>
      </w:r>
      <w:r w:rsidRPr="00F11FEA">
        <w:rPr>
          <w:rFonts w:ascii="宋体" w:hAnsi="宋体"/>
          <w:szCs w:val="21"/>
        </w:rPr>
        <w:t>_</w:t>
      </w:r>
      <w:r w:rsidRPr="00F11FEA">
        <w:rPr>
          <w:rFonts w:ascii="宋体" w:hAnsi="宋体" w:hint="eastAsia"/>
          <w:szCs w:val="21"/>
        </w:rPr>
        <w:t>包号（如有）</w:t>
      </w:r>
    </w:p>
    <w:p w:rsidR="00F11FEA" w:rsidRPr="00F11FEA" w:rsidRDefault="00F11FEA" w:rsidP="00F11FEA">
      <w:pPr>
        <w:tabs>
          <w:tab w:val="left" w:pos="6660"/>
        </w:tabs>
        <w:spacing w:line="360" w:lineRule="auto"/>
        <w:ind w:left="851"/>
        <w:rPr>
          <w:rFonts w:ascii="宋体" w:hAnsi="宋体"/>
          <w:szCs w:val="21"/>
        </w:rPr>
      </w:pPr>
      <w:r w:rsidRPr="00F11FEA">
        <w:rPr>
          <w:rFonts w:ascii="宋体" w:hAnsi="宋体" w:hint="eastAsia"/>
          <w:szCs w:val="21"/>
        </w:rPr>
        <w:t>邮件正文：请</w:t>
      </w:r>
      <w:proofErr w:type="gramStart"/>
      <w:r w:rsidRPr="00F11FEA">
        <w:rPr>
          <w:rFonts w:ascii="宋体" w:hAnsi="宋体" w:hint="eastAsia"/>
          <w:szCs w:val="21"/>
        </w:rPr>
        <w:t>明确拟</w:t>
      </w:r>
      <w:proofErr w:type="gramEnd"/>
      <w:r w:rsidRPr="00F11FEA">
        <w:rPr>
          <w:rFonts w:ascii="宋体" w:hAnsi="宋体" w:hint="eastAsia"/>
          <w:szCs w:val="21"/>
        </w:rPr>
        <w:t>购买文件的项目名称、项目编号、采购代理机构内部编号、包号（如有）、购买单位名称、联系人和联系方式、开票信息、付款截图（直接贴图在正文，不要采用附件）、邮寄地址等信息，便于采购代理机构根据邮寄地址及邮箱地址发送纸质文件和电子版文件。</w:t>
      </w:r>
    </w:p>
    <w:p w:rsidR="00F11FEA" w:rsidRPr="00F11FEA" w:rsidRDefault="00F11FEA" w:rsidP="00F11FEA">
      <w:pPr>
        <w:numPr>
          <w:ilvl w:val="0"/>
          <w:numId w:val="6"/>
        </w:numPr>
        <w:tabs>
          <w:tab w:val="left" w:pos="6660"/>
        </w:tabs>
        <w:spacing w:line="360" w:lineRule="auto"/>
        <w:ind w:left="851"/>
        <w:rPr>
          <w:rFonts w:ascii="宋体" w:hAnsi="宋体"/>
          <w:szCs w:val="21"/>
        </w:rPr>
      </w:pPr>
      <w:r w:rsidRPr="00F11FEA">
        <w:rPr>
          <w:rFonts w:ascii="宋体" w:hAnsi="宋体" w:hint="eastAsia"/>
          <w:szCs w:val="21"/>
        </w:rPr>
        <w:t>售价：</w:t>
      </w:r>
      <w:r w:rsidRPr="00F11FEA">
        <w:rPr>
          <w:rFonts w:ascii="宋体" w:hAnsi="宋体"/>
          <w:szCs w:val="21"/>
        </w:rPr>
        <w:t>200</w:t>
      </w:r>
      <w:r w:rsidRPr="00F11FEA">
        <w:rPr>
          <w:rFonts w:ascii="宋体" w:hAnsi="宋体" w:hint="eastAsia"/>
          <w:szCs w:val="21"/>
        </w:rPr>
        <w:t>元人民币/每套，售后不退。</w:t>
      </w:r>
    </w:p>
    <w:p w:rsidR="00F11FEA" w:rsidRPr="00F11FEA" w:rsidRDefault="00F11FEA" w:rsidP="00F11FEA">
      <w:pPr>
        <w:numPr>
          <w:ilvl w:val="0"/>
          <w:numId w:val="6"/>
        </w:numPr>
        <w:tabs>
          <w:tab w:val="left" w:pos="6660"/>
        </w:tabs>
        <w:spacing w:line="360" w:lineRule="auto"/>
        <w:ind w:left="851"/>
        <w:rPr>
          <w:rFonts w:ascii="宋体" w:hAnsi="宋体"/>
          <w:szCs w:val="21"/>
        </w:rPr>
      </w:pPr>
      <w:r w:rsidRPr="00F11FEA">
        <w:rPr>
          <w:rFonts w:ascii="宋体" w:hAnsi="宋体" w:hint="eastAsia"/>
          <w:szCs w:val="21"/>
        </w:rPr>
        <w:t>购买院内磋商文件汇款地址：</w:t>
      </w:r>
    </w:p>
    <w:p w:rsidR="00F11FEA" w:rsidRPr="00F11FEA" w:rsidRDefault="00F11FEA" w:rsidP="00F11FEA">
      <w:pPr>
        <w:numPr>
          <w:ilvl w:val="0"/>
          <w:numId w:val="7"/>
        </w:numPr>
        <w:rPr>
          <w:rFonts w:ascii="宋体" w:hAnsi="宋体"/>
          <w:szCs w:val="21"/>
        </w:rPr>
      </w:pPr>
      <w:r w:rsidRPr="00F11FEA">
        <w:rPr>
          <w:rFonts w:ascii="宋体" w:hAnsi="宋体" w:hint="eastAsia"/>
          <w:szCs w:val="21"/>
        </w:rPr>
        <w:t>开户名：</w:t>
      </w:r>
      <w:r w:rsidRPr="00F11FEA">
        <w:rPr>
          <w:rFonts w:ascii="宋体" w:hAnsi="宋体" w:hint="eastAsia"/>
          <w:szCs w:val="21"/>
          <w:shd w:val="clear" w:color="auto" w:fill="FFFFFF"/>
        </w:rPr>
        <w:t>江苏汉唐国际贸易集团有限公司</w:t>
      </w:r>
    </w:p>
    <w:p w:rsidR="00F11FEA" w:rsidRPr="00F11FEA" w:rsidRDefault="00F11FEA" w:rsidP="00F11FEA">
      <w:pPr>
        <w:numPr>
          <w:ilvl w:val="0"/>
          <w:numId w:val="7"/>
        </w:numPr>
        <w:spacing w:line="360" w:lineRule="auto"/>
        <w:rPr>
          <w:rFonts w:ascii="宋体" w:hAnsi="宋体"/>
          <w:szCs w:val="21"/>
        </w:rPr>
      </w:pPr>
      <w:r w:rsidRPr="00F11FEA">
        <w:rPr>
          <w:rFonts w:ascii="宋体" w:hAnsi="宋体" w:hint="eastAsia"/>
          <w:szCs w:val="21"/>
        </w:rPr>
        <w:t>开户行：上海浦东发展银行南京莫愁支行</w:t>
      </w:r>
      <w:r w:rsidRPr="00F11FEA">
        <w:rPr>
          <w:rFonts w:ascii="宋体" w:hAnsi="宋体" w:cs="宋体" w:hint="eastAsia"/>
          <w:szCs w:val="21"/>
        </w:rPr>
        <w:t>（行号：</w:t>
      </w:r>
      <w:r w:rsidRPr="00F11FEA">
        <w:rPr>
          <w:rFonts w:ascii="宋体" w:hAnsi="宋体" w:cs="宋体"/>
          <w:szCs w:val="21"/>
        </w:rPr>
        <w:t>310301000153</w:t>
      </w:r>
      <w:r w:rsidRPr="00F11FEA">
        <w:rPr>
          <w:rFonts w:ascii="宋体" w:hAnsi="宋体" w:cs="宋体" w:hint="eastAsia"/>
          <w:szCs w:val="21"/>
        </w:rPr>
        <w:t>）</w:t>
      </w:r>
    </w:p>
    <w:p w:rsidR="00F11FEA" w:rsidRPr="00F11FEA" w:rsidRDefault="00F11FEA" w:rsidP="00F11FEA">
      <w:pPr>
        <w:numPr>
          <w:ilvl w:val="0"/>
          <w:numId w:val="7"/>
        </w:numPr>
        <w:rPr>
          <w:rFonts w:ascii="宋体" w:hAnsi="宋体"/>
          <w:szCs w:val="21"/>
        </w:rPr>
      </w:pPr>
      <w:r w:rsidRPr="00F11FEA">
        <w:rPr>
          <w:rFonts w:ascii="宋体" w:hAnsi="宋体" w:hint="eastAsia"/>
          <w:szCs w:val="21"/>
        </w:rPr>
        <w:t>账号：</w:t>
      </w:r>
      <w:r w:rsidRPr="00F11FEA">
        <w:rPr>
          <w:rFonts w:ascii="宋体" w:hAnsi="宋体" w:cs="宋体"/>
          <w:szCs w:val="21"/>
        </w:rPr>
        <w:t>93160 15474 000 1152</w:t>
      </w:r>
    </w:p>
    <w:p w:rsidR="00F11FEA" w:rsidRPr="00F11FEA" w:rsidRDefault="00F11FEA" w:rsidP="00F11FEA">
      <w:pPr>
        <w:keepNext/>
        <w:keepLines/>
        <w:spacing w:line="360" w:lineRule="auto"/>
        <w:ind w:leftChars="200" w:left="420"/>
        <w:outlineLvl w:val="1"/>
        <w:rPr>
          <w:rFonts w:ascii="宋体" w:hAnsi="宋体" w:cs="宋体"/>
          <w:b/>
          <w:szCs w:val="21"/>
        </w:rPr>
      </w:pPr>
      <w:bookmarkStart w:id="19" w:name="_Toc1237573318"/>
      <w:bookmarkStart w:id="20" w:name="_Toc127284253"/>
      <w:bookmarkStart w:id="21" w:name="_Toc148463826"/>
      <w:r w:rsidRPr="00F11FEA">
        <w:rPr>
          <w:rFonts w:ascii="宋体" w:hAnsi="宋体" w:cs="宋体" w:hint="eastAsia"/>
          <w:b/>
          <w:szCs w:val="21"/>
        </w:rPr>
        <w:lastRenderedPageBreak/>
        <w:t>四、响应文件提交</w:t>
      </w:r>
      <w:bookmarkEnd w:id="19"/>
      <w:bookmarkEnd w:id="20"/>
      <w:bookmarkEnd w:id="21"/>
    </w:p>
    <w:p w:rsidR="00F11FEA" w:rsidRPr="00F11FEA" w:rsidRDefault="00F11FEA" w:rsidP="00F11FEA">
      <w:pPr>
        <w:numPr>
          <w:ilvl w:val="0"/>
          <w:numId w:val="8"/>
        </w:numPr>
        <w:tabs>
          <w:tab w:val="left" w:pos="6660"/>
        </w:tabs>
        <w:spacing w:line="360" w:lineRule="auto"/>
        <w:ind w:left="851"/>
        <w:rPr>
          <w:rFonts w:ascii="宋体" w:hAnsi="宋体"/>
          <w:szCs w:val="21"/>
        </w:rPr>
      </w:pPr>
      <w:r w:rsidRPr="00F11FEA">
        <w:rPr>
          <w:rFonts w:ascii="宋体" w:hAnsi="宋体" w:hint="eastAsia"/>
          <w:szCs w:val="21"/>
        </w:rPr>
        <w:t>截止时间：</w:t>
      </w:r>
      <w:r w:rsidRPr="00F11FEA">
        <w:rPr>
          <w:rFonts w:ascii="宋体" w:hAnsi="宋体"/>
          <w:szCs w:val="21"/>
        </w:rPr>
        <w:t>2023</w:t>
      </w:r>
      <w:r w:rsidRPr="00F11FEA">
        <w:rPr>
          <w:rFonts w:ascii="宋体" w:hAnsi="宋体" w:hint="eastAsia"/>
          <w:szCs w:val="21"/>
        </w:rPr>
        <w:t>年</w:t>
      </w:r>
      <w:r w:rsidRPr="00F11FEA">
        <w:rPr>
          <w:rFonts w:ascii="宋体" w:hAnsi="宋体"/>
          <w:szCs w:val="21"/>
        </w:rPr>
        <w:t>11</w:t>
      </w:r>
      <w:r w:rsidRPr="00F11FEA">
        <w:rPr>
          <w:rFonts w:ascii="宋体" w:hAnsi="宋体" w:hint="eastAsia"/>
          <w:szCs w:val="21"/>
        </w:rPr>
        <w:t>月</w:t>
      </w:r>
      <w:r w:rsidRPr="00F11FEA">
        <w:rPr>
          <w:rFonts w:ascii="宋体" w:hAnsi="宋体"/>
          <w:szCs w:val="21"/>
        </w:rPr>
        <w:t>29</w:t>
      </w:r>
      <w:r w:rsidRPr="00F11FEA">
        <w:rPr>
          <w:rFonts w:ascii="宋体" w:hAnsi="宋体" w:hint="eastAsia"/>
          <w:szCs w:val="21"/>
        </w:rPr>
        <w:t>日</w:t>
      </w:r>
      <w:r w:rsidRPr="00F11FEA">
        <w:rPr>
          <w:rFonts w:ascii="宋体" w:hAnsi="宋体"/>
          <w:szCs w:val="21"/>
        </w:rPr>
        <w:t>14</w:t>
      </w:r>
      <w:r w:rsidRPr="00F11FEA">
        <w:rPr>
          <w:rFonts w:ascii="宋体" w:hAnsi="宋体" w:hint="eastAsia"/>
          <w:szCs w:val="21"/>
        </w:rPr>
        <w:t>点</w:t>
      </w:r>
      <w:r w:rsidRPr="00F11FEA">
        <w:rPr>
          <w:rFonts w:ascii="宋体" w:hAnsi="宋体"/>
          <w:szCs w:val="21"/>
        </w:rPr>
        <w:t>30</w:t>
      </w:r>
      <w:r w:rsidRPr="00F11FEA">
        <w:rPr>
          <w:rFonts w:ascii="宋体" w:hAnsi="宋体" w:hint="eastAsia"/>
          <w:szCs w:val="21"/>
        </w:rPr>
        <w:t>分（北京时间）</w:t>
      </w:r>
    </w:p>
    <w:p w:rsidR="00F11FEA" w:rsidRPr="00F11FEA" w:rsidRDefault="00F11FEA" w:rsidP="00F11FEA">
      <w:pPr>
        <w:numPr>
          <w:ilvl w:val="0"/>
          <w:numId w:val="8"/>
        </w:numPr>
        <w:tabs>
          <w:tab w:val="left" w:pos="6660"/>
        </w:tabs>
        <w:spacing w:line="360" w:lineRule="auto"/>
        <w:ind w:left="851"/>
        <w:rPr>
          <w:rFonts w:ascii="宋体" w:hAnsi="宋体"/>
          <w:szCs w:val="21"/>
        </w:rPr>
      </w:pPr>
      <w:bookmarkStart w:id="22" w:name="_Toc116802035"/>
      <w:r w:rsidRPr="00F11FEA">
        <w:rPr>
          <w:rFonts w:ascii="宋体" w:hAnsi="宋体" w:hint="eastAsia"/>
          <w:szCs w:val="21"/>
        </w:rPr>
        <w:t>地点：镇江市第一人民医院招标采购中心会议室（</w:t>
      </w:r>
      <w:r w:rsidRPr="00F11FEA">
        <w:rPr>
          <w:rFonts w:ascii="宋体" w:hAnsi="宋体" w:hint="eastAsia"/>
          <w:szCs w:val="21"/>
          <w:lang w:eastAsia="zh-Hans"/>
        </w:rPr>
        <w:t>现场提交</w:t>
      </w:r>
      <w:r w:rsidRPr="00F11FEA">
        <w:rPr>
          <w:rFonts w:ascii="宋体" w:hAnsi="宋体" w:hint="eastAsia"/>
          <w:szCs w:val="21"/>
        </w:rPr>
        <w:t>）</w:t>
      </w:r>
    </w:p>
    <w:p w:rsidR="00F11FEA" w:rsidRPr="00F11FEA" w:rsidRDefault="00F11FEA" w:rsidP="00F11FEA">
      <w:pPr>
        <w:keepNext/>
        <w:keepLines/>
        <w:spacing w:line="360" w:lineRule="auto"/>
        <w:ind w:leftChars="200" w:left="420"/>
        <w:outlineLvl w:val="1"/>
        <w:rPr>
          <w:rFonts w:ascii="宋体" w:hAnsi="宋体" w:cs="宋体"/>
          <w:b/>
          <w:szCs w:val="21"/>
        </w:rPr>
      </w:pPr>
      <w:bookmarkStart w:id="23" w:name="_Toc1515634431"/>
      <w:bookmarkStart w:id="24" w:name="_Toc127284254"/>
      <w:bookmarkStart w:id="25" w:name="_Toc148463827"/>
      <w:r w:rsidRPr="00F11FEA">
        <w:rPr>
          <w:rFonts w:ascii="宋体" w:hAnsi="宋体" w:cs="宋体" w:hint="eastAsia"/>
          <w:b/>
          <w:szCs w:val="21"/>
        </w:rPr>
        <w:t>五、开启</w:t>
      </w:r>
      <w:bookmarkEnd w:id="23"/>
      <w:bookmarkEnd w:id="24"/>
      <w:bookmarkEnd w:id="25"/>
    </w:p>
    <w:p w:rsidR="00F11FEA" w:rsidRPr="00F11FEA" w:rsidRDefault="00F11FEA" w:rsidP="00F11FEA">
      <w:pPr>
        <w:numPr>
          <w:ilvl w:val="0"/>
          <w:numId w:val="9"/>
        </w:numPr>
        <w:tabs>
          <w:tab w:val="left" w:pos="6660"/>
        </w:tabs>
        <w:spacing w:line="360" w:lineRule="auto"/>
        <w:rPr>
          <w:rFonts w:ascii="宋体" w:hAnsi="宋体"/>
          <w:szCs w:val="21"/>
        </w:rPr>
      </w:pPr>
      <w:r w:rsidRPr="00F11FEA">
        <w:rPr>
          <w:rFonts w:ascii="宋体" w:hAnsi="宋体" w:hint="eastAsia"/>
          <w:szCs w:val="21"/>
        </w:rPr>
        <w:t>时间：</w:t>
      </w:r>
      <w:r w:rsidRPr="00F11FEA">
        <w:rPr>
          <w:rFonts w:ascii="宋体" w:hAnsi="宋体"/>
          <w:szCs w:val="21"/>
        </w:rPr>
        <w:t>2023</w:t>
      </w:r>
      <w:r w:rsidRPr="00F11FEA">
        <w:rPr>
          <w:rFonts w:ascii="宋体" w:hAnsi="宋体" w:hint="eastAsia"/>
          <w:szCs w:val="21"/>
        </w:rPr>
        <w:t>年</w:t>
      </w:r>
      <w:r w:rsidRPr="00F11FEA">
        <w:rPr>
          <w:rFonts w:ascii="宋体" w:hAnsi="宋体"/>
          <w:szCs w:val="21"/>
        </w:rPr>
        <w:t>11</w:t>
      </w:r>
      <w:r w:rsidRPr="00F11FEA">
        <w:rPr>
          <w:rFonts w:ascii="宋体" w:hAnsi="宋体" w:hint="eastAsia"/>
          <w:szCs w:val="21"/>
        </w:rPr>
        <w:t>月</w:t>
      </w:r>
      <w:r w:rsidRPr="00F11FEA">
        <w:rPr>
          <w:rFonts w:ascii="宋体" w:hAnsi="宋体"/>
          <w:szCs w:val="21"/>
        </w:rPr>
        <w:t>29</w:t>
      </w:r>
      <w:r w:rsidRPr="00F11FEA">
        <w:rPr>
          <w:rFonts w:ascii="宋体" w:hAnsi="宋体" w:hint="eastAsia"/>
          <w:szCs w:val="21"/>
        </w:rPr>
        <w:t>日</w:t>
      </w:r>
      <w:r w:rsidRPr="00F11FEA">
        <w:rPr>
          <w:rFonts w:ascii="宋体" w:hAnsi="宋体"/>
          <w:szCs w:val="21"/>
        </w:rPr>
        <w:t>14</w:t>
      </w:r>
      <w:r w:rsidRPr="00F11FEA">
        <w:rPr>
          <w:rFonts w:ascii="宋体" w:hAnsi="宋体" w:hint="eastAsia"/>
          <w:szCs w:val="21"/>
        </w:rPr>
        <w:t>点</w:t>
      </w:r>
      <w:r w:rsidRPr="00F11FEA">
        <w:rPr>
          <w:rFonts w:ascii="宋体" w:hAnsi="宋体"/>
          <w:szCs w:val="21"/>
        </w:rPr>
        <w:t>30</w:t>
      </w:r>
      <w:r w:rsidRPr="00F11FEA">
        <w:rPr>
          <w:rFonts w:ascii="宋体" w:hAnsi="宋体" w:hint="eastAsia"/>
          <w:szCs w:val="21"/>
        </w:rPr>
        <w:t>分（北京时间）</w:t>
      </w:r>
    </w:p>
    <w:p w:rsidR="00F11FEA" w:rsidRPr="00F11FEA" w:rsidRDefault="00F11FEA" w:rsidP="00F11FEA">
      <w:pPr>
        <w:numPr>
          <w:ilvl w:val="0"/>
          <w:numId w:val="9"/>
        </w:numPr>
        <w:tabs>
          <w:tab w:val="left" w:pos="6660"/>
        </w:tabs>
        <w:spacing w:line="360" w:lineRule="auto"/>
        <w:rPr>
          <w:rFonts w:ascii="宋体" w:hAnsi="宋体"/>
          <w:szCs w:val="21"/>
        </w:rPr>
      </w:pPr>
      <w:r w:rsidRPr="00F11FEA">
        <w:rPr>
          <w:rFonts w:ascii="宋体" w:hAnsi="宋体" w:hint="eastAsia"/>
          <w:szCs w:val="21"/>
        </w:rPr>
        <w:t>地点：镇江市第一人民医院招标采购中心会议室（行政楼二楼，镇江</w:t>
      </w:r>
      <w:proofErr w:type="gramStart"/>
      <w:r w:rsidRPr="00F11FEA">
        <w:rPr>
          <w:rFonts w:ascii="宋体" w:hAnsi="宋体" w:hint="eastAsia"/>
          <w:szCs w:val="21"/>
        </w:rPr>
        <w:t>市电力路8号</w:t>
      </w:r>
      <w:proofErr w:type="gramEnd"/>
      <w:r w:rsidRPr="00F11FEA">
        <w:rPr>
          <w:rFonts w:ascii="宋体" w:hAnsi="宋体" w:hint="eastAsia"/>
          <w:szCs w:val="21"/>
        </w:rPr>
        <w:t>）</w:t>
      </w:r>
    </w:p>
    <w:p w:rsidR="00F11FEA" w:rsidRPr="00F11FEA" w:rsidRDefault="00F11FEA" w:rsidP="00F11FEA">
      <w:pPr>
        <w:keepNext/>
        <w:keepLines/>
        <w:spacing w:line="360" w:lineRule="auto"/>
        <w:ind w:leftChars="200" w:left="420"/>
        <w:outlineLvl w:val="1"/>
        <w:rPr>
          <w:rFonts w:ascii="宋体" w:hAnsi="宋体" w:cs="宋体"/>
          <w:b/>
          <w:szCs w:val="21"/>
        </w:rPr>
      </w:pPr>
      <w:bookmarkStart w:id="26" w:name="_Toc1964344750"/>
      <w:bookmarkStart w:id="27" w:name="_Toc127284255"/>
      <w:bookmarkStart w:id="28" w:name="_Toc148463828"/>
      <w:r w:rsidRPr="00F11FEA">
        <w:rPr>
          <w:rFonts w:ascii="宋体" w:hAnsi="宋体" w:cs="宋体" w:hint="eastAsia"/>
          <w:b/>
          <w:szCs w:val="21"/>
        </w:rPr>
        <w:t>六、公告期限</w:t>
      </w:r>
      <w:bookmarkEnd w:id="22"/>
      <w:bookmarkEnd w:id="26"/>
      <w:bookmarkEnd w:id="27"/>
      <w:bookmarkEnd w:id="28"/>
    </w:p>
    <w:p w:rsidR="00F11FEA" w:rsidRPr="00F11FEA" w:rsidRDefault="00F11FEA" w:rsidP="00F11FEA">
      <w:pPr>
        <w:spacing w:line="360" w:lineRule="auto"/>
        <w:ind w:firstLineChars="400" w:firstLine="840"/>
        <w:rPr>
          <w:rFonts w:ascii="宋体" w:hAnsi="宋体"/>
          <w:szCs w:val="21"/>
        </w:rPr>
      </w:pPr>
      <w:r w:rsidRPr="00F11FEA">
        <w:rPr>
          <w:rFonts w:ascii="宋体" w:hAnsi="宋体" w:hint="eastAsia"/>
          <w:szCs w:val="21"/>
        </w:rPr>
        <w:t>自本公告发布之日起</w:t>
      </w:r>
      <w:r w:rsidRPr="00F11FEA">
        <w:rPr>
          <w:rFonts w:ascii="宋体" w:hAnsi="宋体"/>
          <w:szCs w:val="21"/>
        </w:rPr>
        <w:t>3</w:t>
      </w:r>
      <w:r w:rsidRPr="00F11FEA">
        <w:rPr>
          <w:rFonts w:ascii="宋体" w:hAnsi="宋体" w:hint="eastAsia"/>
          <w:szCs w:val="21"/>
        </w:rPr>
        <w:t>个工作日</w:t>
      </w:r>
    </w:p>
    <w:p w:rsidR="00F11FEA" w:rsidRPr="00F11FEA" w:rsidRDefault="00F11FEA" w:rsidP="00F11FEA">
      <w:pPr>
        <w:keepNext/>
        <w:keepLines/>
        <w:spacing w:line="360" w:lineRule="auto"/>
        <w:ind w:leftChars="200" w:left="420"/>
        <w:outlineLvl w:val="1"/>
        <w:rPr>
          <w:rFonts w:ascii="宋体" w:hAnsi="宋体" w:cs="宋体"/>
          <w:b/>
          <w:szCs w:val="21"/>
        </w:rPr>
      </w:pPr>
      <w:bookmarkStart w:id="29" w:name="_Toc116802036"/>
      <w:bookmarkStart w:id="30" w:name="_Toc1476107919"/>
      <w:bookmarkStart w:id="31" w:name="_Toc127284256"/>
      <w:bookmarkStart w:id="32" w:name="_Toc148463829"/>
      <w:r w:rsidRPr="00F11FEA">
        <w:rPr>
          <w:rFonts w:ascii="宋体" w:hAnsi="宋体" w:cs="宋体" w:hint="eastAsia"/>
          <w:b/>
          <w:szCs w:val="21"/>
        </w:rPr>
        <w:t>七、其他补充事宜</w:t>
      </w:r>
      <w:bookmarkEnd w:id="29"/>
      <w:bookmarkEnd w:id="30"/>
      <w:bookmarkEnd w:id="31"/>
      <w:bookmarkEnd w:id="32"/>
    </w:p>
    <w:p w:rsidR="00F11FEA" w:rsidRPr="00F11FEA" w:rsidRDefault="00F11FEA" w:rsidP="00F11FEA">
      <w:pPr>
        <w:numPr>
          <w:ilvl w:val="0"/>
          <w:numId w:val="10"/>
        </w:numPr>
        <w:tabs>
          <w:tab w:val="left" w:pos="6660"/>
        </w:tabs>
        <w:spacing w:line="360" w:lineRule="auto"/>
        <w:ind w:left="851"/>
        <w:rPr>
          <w:rFonts w:ascii="宋体" w:hAnsi="宋体"/>
          <w:szCs w:val="22"/>
        </w:rPr>
      </w:pPr>
      <w:r w:rsidRPr="00F11FEA">
        <w:rPr>
          <w:rFonts w:ascii="宋体" w:hAnsi="宋体"/>
          <w:szCs w:val="22"/>
        </w:rPr>
        <w:t>“申请人的资格要求”中“满足《中华人民共和国政府采购法》第二十二条规定”包括但不限于：</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具有独立承担民事责任的能力，提供法人或其他组织的营业执照等证明文件，复印件加盖公章；</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具有良好的商业信誉和健全的财务会计制度，提供响应文件提交截止时间前六个月内任意一个月的财务状况报告（至少包括资产负债表和利润表）（法人或者其他组织成立未满三个月的可以不提供）或由其银行出具的资信证书（复印件加盖公章）（响应文件提交截止时间前六个月内），或上一年度经审计的财务报告复印件加盖公章；</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具有履行合同所必需的设备和专业技术能力（根据项目需求提供履行合同所必需的设备和专业技术能力的证明材料或相关加盖公章的承诺函）；</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参加政府采购活动近三年内（成立时间不足三年的、自成立时间起），在经营活动中没有重大违法记录（提供承诺书，重大违法记录是指供应商因违法经营受到刑事处罚或责令停产停业、吊销许可证或者执照、较大数额罚款等行政处罚）；</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有依法缴纳税收的良好记录，提供响应文件提交截止时间前六个月内任意一个月的纳税凭据复印件加盖公章（依法免税的应提供相应文件说明）；</w:t>
      </w:r>
    </w:p>
    <w:p w:rsidR="00F11FEA" w:rsidRPr="00F11FEA" w:rsidRDefault="00F11FEA" w:rsidP="00F11FEA">
      <w:pPr>
        <w:numPr>
          <w:ilvl w:val="0"/>
          <w:numId w:val="11"/>
        </w:numPr>
        <w:spacing w:line="360" w:lineRule="auto"/>
        <w:rPr>
          <w:rFonts w:ascii="宋体" w:hAnsi="宋体"/>
          <w:szCs w:val="21"/>
        </w:rPr>
      </w:pPr>
      <w:r w:rsidRPr="00F11FEA">
        <w:rPr>
          <w:rFonts w:ascii="宋体" w:hAnsi="宋体" w:hint="eastAsia"/>
          <w:szCs w:val="21"/>
        </w:rPr>
        <w:t>有依法缴纳社会保障资金的良好记录，提供响应文件提交截止时间前六个月内任意一个月的依法缴纳社会保障资金的凭据复印件加盖公章；</w:t>
      </w:r>
    </w:p>
    <w:p w:rsidR="00F11FEA" w:rsidRPr="00F11FEA" w:rsidRDefault="00F11FEA" w:rsidP="00F11FEA">
      <w:pPr>
        <w:numPr>
          <w:ilvl w:val="0"/>
          <w:numId w:val="10"/>
        </w:numPr>
        <w:tabs>
          <w:tab w:val="left" w:pos="6660"/>
        </w:tabs>
        <w:spacing w:line="360" w:lineRule="auto"/>
        <w:ind w:left="851"/>
        <w:rPr>
          <w:rFonts w:ascii="宋体" w:hAnsi="宋体"/>
          <w:szCs w:val="22"/>
        </w:rPr>
      </w:pPr>
      <w:r w:rsidRPr="00F11FEA">
        <w:rPr>
          <w:rFonts w:ascii="宋体" w:hAnsi="宋体"/>
          <w:szCs w:val="22"/>
        </w:rPr>
        <w:t>采购项目需要落实的政府采购</w:t>
      </w:r>
      <w:r w:rsidRPr="00F11FEA">
        <w:rPr>
          <w:rFonts w:ascii="宋体" w:hAnsi="宋体" w:hint="eastAsia"/>
          <w:szCs w:val="22"/>
        </w:rPr>
        <w:t>政策</w:t>
      </w:r>
      <w:r w:rsidRPr="00F11FEA">
        <w:rPr>
          <w:rFonts w:ascii="宋体" w:hAnsi="宋体"/>
          <w:szCs w:val="22"/>
        </w:rPr>
        <w:t>：</w:t>
      </w:r>
      <w:r w:rsidRPr="00F11FEA">
        <w:rPr>
          <w:rFonts w:ascii="宋体" w:hAnsi="宋体" w:hint="eastAsia"/>
          <w:szCs w:val="22"/>
        </w:rPr>
        <w:t>无</w:t>
      </w:r>
      <w:r w:rsidRPr="00F11FEA">
        <w:rPr>
          <w:rFonts w:ascii="宋体" w:hAnsi="宋体"/>
          <w:szCs w:val="22"/>
        </w:rPr>
        <w:t xml:space="preserve"> </w:t>
      </w:r>
    </w:p>
    <w:p w:rsidR="00F11FEA" w:rsidRPr="00F11FEA" w:rsidRDefault="00F11FEA" w:rsidP="00F11FEA">
      <w:pPr>
        <w:numPr>
          <w:ilvl w:val="0"/>
          <w:numId w:val="10"/>
        </w:numPr>
        <w:tabs>
          <w:tab w:val="left" w:pos="6660"/>
        </w:tabs>
        <w:spacing w:line="360" w:lineRule="auto"/>
        <w:ind w:left="851"/>
        <w:rPr>
          <w:rFonts w:ascii="宋体" w:hAnsi="宋体"/>
          <w:szCs w:val="22"/>
        </w:rPr>
      </w:pPr>
      <w:r w:rsidRPr="00F11FEA">
        <w:rPr>
          <w:rFonts w:ascii="宋体" w:hAnsi="宋体"/>
          <w:szCs w:val="22"/>
        </w:rPr>
        <w:t>公告发布媒体：</w:t>
      </w:r>
      <w:bookmarkStart w:id="33" w:name="_Hlk116714737"/>
      <w:r w:rsidRPr="00F11FEA">
        <w:rPr>
          <w:rFonts w:ascii="宋体" w:hAnsi="宋体"/>
          <w:szCs w:val="22"/>
        </w:rPr>
        <w:t>镇江市第一人民医院</w:t>
      </w:r>
      <w:bookmarkEnd w:id="33"/>
      <w:r w:rsidRPr="00F11FEA">
        <w:rPr>
          <w:rFonts w:ascii="宋体" w:hAnsi="宋体" w:hint="eastAsia"/>
          <w:szCs w:val="22"/>
        </w:rPr>
        <w:t xml:space="preserve"> 医院公告</w:t>
      </w:r>
    </w:p>
    <w:p w:rsidR="00F11FEA" w:rsidRPr="00F11FEA" w:rsidRDefault="00F11FEA" w:rsidP="00F11FEA">
      <w:pPr>
        <w:ind w:firstLineChars="200" w:firstLine="420"/>
        <w:rPr>
          <w:rFonts w:ascii="宋体" w:hAnsi="宋体"/>
          <w:szCs w:val="21"/>
        </w:rPr>
      </w:pPr>
    </w:p>
    <w:p w:rsidR="00F11FEA" w:rsidRPr="00F11FEA" w:rsidRDefault="00F11FEA" w:rsidP="00F11FEA">
      <w:pPr>
        <w:keepNext/>
        <w:keepLines/>
        <w:spacing w:line="360" w:lineRule="auto"/>
        <w:ind w:leftChars="200" w:left="420"/>
        <w:outlineLvl w:val="1"/>
        <w:rPr>
          <w:rFonts w:ascii="宋体" w:hAnsi="宋体" w:cs="宋体"/>
          <w:b/>
          <w:szCs w:val="21"/>
        </w:rPr>
      </w:pPr>
      <w:bookmarkStart w:id="34" w:name="_Toc127284257"/>
      <w:bookmarkStart w:id="35" w:name="_Toc1214704489"/>
      <w:bookmarkStart w:id="36" w:name="_Toc148463830"/>
      <w:r w:rsidRPr="00F11FEA">
        <w:rPr>
          <w:rFonts w:ascii="宋体" w:hAnsi="宋体" w:cs="宋体" w:hint="eastAsia"/>
          <w:b/>
          <w:szCs w:val="21"/>
        </w:rPr>
        <w:lastRenderedPageBreak/>
        <w:t>八、对本次采购提出询问，请按</w:t>
      </w:r>
      <w:r w:rsidRPr="00F11FEA">
        <w:rPr>
          <w:rFonts w:ascii="宋体" w:hAnsi="宋体" w:cs="宋体"/>
          <w:b/>
          <w:szCs w:val="21"/>
        </w:rPr>
        <w:t>以下方式</w:t>
      </w:r>
      <w:r w:rsidRPr="00F11FEA">
        <w:rPr>
          <w:rFonts w:ascii="宋体" w:hAnsi="宋体" w:cs="宋体" w:hint="eastAsia"/>
          <w:b/>
          <w:szCs w:val="21"/>
        </w:rPr>
        <w:t>联系</w:t>
      </w:r>
      <w:bookmarkEnd w:id="34"/>
      <w:bookmarkEnd w:id="35"/>
      <w:bookmarkEnd w:id="36"/>
    </w:p>
    <w:p w:rsidR="00F11FEA" w:rsidRPr="00F11FEA" w:rsidRDefault="00F11FEA" w:rsidP="00F11FEA">
      <w:pPr>
        <w:numPr>
          <w:ilvl w:val="0"/>
          <w:numId w:val="12"/>
        </w:numPr>
        <w:tabs>
          <w:tab w:val="left" w:pos="6660"/>
        </w:tabs>
        <w:spacing w:line="360" w:lineRule="auto"/>
        <w:rPr>
          <w:rFonts w:ascii="宋体" w:hAnsi="宋体"/>
          <w:szCs w:val="21"/>
        </w:rPr>
      </w:pPr>
      <w:r w:rsidRPr="00F11FEA">
        <w:rPr>
          <w:rFonts w:ascii="宋体" w:hAnsi="宋体" w:hint="eastAsia"/>
          <w:szCs w:val="21"/>
        </w:rPr>
        <w:t>采购人信息</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名称：</w:t>
      </w:r>
      <w:r w:rsidRPr="00F11FEA">
        <w:rPr>
          <w:rFonts w:ascii="宋体" w:hAnsi="宋体" w:hint="eastAsia"/>
          <w:bCs/>
          <w:szCs w:val="21"/>
        </w:rPr>
        <w:t>镇江市第一人民医院</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地址：</w:t>
      </w:r>
      <w:r w:rsidRPr="00F11FEA">
        <w:rPr>
          <w:rFonts w:ascii="宋体" w:hAnsi="宋体" w:cs="宋体" w:hint="eastAsia"/>
          <w:kern w:val="0"/>
          <w:szCs w:val="21"/>
        </w:rPr>
        <w:t>镇江</w:t>
      </w:r>
      <w:proofErr w:type="gramStart"/>
      <w:r w:rsidRPr="00F11FEA">
        <w:rPr>
          <w:rFonts w:ascii="宋体" w:hAnsi="宋体" w:cs="宋体" w:hint="eastAsia"/>
          <w:kern w:val="0"/>
          <w:szCs w:val="21"/>
        </w:rPr>
        <w:t>市电力路8号</w:t>
      </w:r>
      <w:proofErr w:type="gramEnd"/>
    </w:p>
    <w:p w:rsidR="00F11FEA" w:rsidRPr="00F11FEA" w:rsidRDefault="00F11FEA" w:rsidP="00F11FEA">
      <w:pPr>
        <w:spacing w:line="360" w:lineRule="auto"/>
        <w:ind w:leftChars="200" w:left="420" w:firstLineChars="200" w:firstLine="420"/>
        <w:rPr>
          <w:rFonts w:ascii="宋体" w:hAnsi="宋体"/>
          <w:szCs w:val="21"/>
          <w:lang w:eastAsia="zh-Hans"/>
        </w:rPr>
      </w:pPr>
      <w:r w:rsidRPr="00F11FEA">
        <w:rPr>
          <w:rFonts w:ascii="宋体" w:hAnsi="宋体" w:hint="eastAsia"/>
          <w:szCs w:val="21"/>
        </w:rPr>
        <w:t>联系人：张</w:t>
      </w:r>
      <w:r w:rsidRPr="00F11FEA">
        <w:rPr>
          <w:rFonts w:ascii="宋体" w:hAnsi="宋体" w:hint="eastAsia"/>
          <w:szCs w:val="21"/>
          <w:lang w:eastAsia="zh-Hans"/>
        </w:rPr>
        <w:t>老师</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 xml:space="preserve">联系方式：0511-88917866 </w:t>
      </w:r>
    </w:p>
    <w:p w:rsidR="00F11FEA" w:rsidRPr="00F11FEA" w:rsidRDefault="00F11FEA" w:rsidP="00F11FEA">
      <w:pPr>
        <w:numPr>
          <w:ilvl w:val="0"/>
          <w:numId w:val="12"/>
        </w:numPr>
        <w:tabs>
          <w:tab w:val="left" w:pos="6660"/>
        </w:tabs>
        <w:spacing w:line="360" w:lineRule="auto"/>
        <w:rPr>
          <w:rFonts w:ascii="宋体" w:hAnsi="宋体"/>
          <w:szCs w:val="21"/>
        </w:rPr>
      </w:pPr>
      <w:r w:rsidRPr="00F11FEA">
        <w:rPr>
          <w:rFonts w:ascii="宋体" w:hAnsi="宋体" w:hint="eastAsia"/>
          <w:szCs w:val="21"/>
        </w:rPr>
        <w:t>采购代理机构信息</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名称：江苏汉唐国际贸易集团有限公司</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地址：南京市玄武区北京东路2</w:t>
      </w:r>
      <w:r w:rsidRPr="00F11FEA">
        <w:rPr>
          <w:rFonts w:ascii="宋体" w:hAnsi="宋体"/>
          <w:szCs w:val="21"/>
        </w:rPr>
        <w:t>2</w:t>
      </w:r>
      <w:r w:rsidRPr="00F11FEA">
        <w:rPr>
          <w:rFonts w:ascii="宋体" w:hAnsi="宋体" w:hint="eastAsia"/>
          <w:szCs w:val="21"/>
        </w:rPr>
        <w:t>号和平大厦1</w:t>
      </w:r>
      <w:r w:rsidRPr="00F11FEA">
        <w:rPr>
          <w:rFonts w:ascii="宋体" w:hAnsi="宋体"/>
          <w:szCs w:val="21"/>
        </w:rPr>
        <w:t>810</w:t>
      </w:r>
      <w:r w:rsidRPr="00F11FEA">
        <w:rPr>
          <w:rFonts w:ascii="宋体" w:hAnsi="宋体" w:hint="eastAsia"/>
          <w:szCs w:val="21"/>
        </w:rPr>
        <w:t>室</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联系方式：025-</w:t>
      </w:r>
      <w:r w:rsidRPr="00F11FEA">
        <w:rPr>
          <w:rFonts w:ascii="宋体" w:hAnsi="宋体"/>
          <w:szCs w:val="21"/>
        </w:rPr>
        <w:t>86967912</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联系人：</w:t>
      </w:r>
      <w:r w:rsidRPr="00F11FEA">
        <w:rPr>
          <w:rFonts w:ascii="宋体" w:hAnsi="宋体"/>
          <w:szCs w:val="21"/>
        </w:rPr>
        <w:t xml:space="preserve"> </w:t>
      </w:r>
      <w:proofErr w:type="gramStart"/>
      <w:r w:rsidRPr="00F11FEA">
        <w:rPr>
          <w:rFonts w:ascii="宋体" w:hAnsi="宋体" w:hint="eastAsia"/>
          <w:szCs w:val="21"/>
        </w:rPr>
        <w:t>徐琳</w:t>
      </w:r>
      <w:proofErr w:type="gramEnd"/>
      <w:r w:rsidRPr="00F11FEA">
        <w:rPr>
          <w:rFonts w:ascii="宋体" w:hAnsi="宋体"/>
          <w:szCs w:val="21"/>
        </w:rPr>
        <w:t>/</w:t>
      </w:r>
      <w:r w:rsidRPr="00F11FEA">
        <w:rPr>
          <w:rFonts w:ascii="宋体" w:hAnsi="宋体" w:hint="eastAsia"/>
          <w:szCs w:val="21"/>
        </w:rPr>
        <w:t>王梦珂</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szCs w:val="21"/>
        </w:rPr>
        <w:t>邮箱</w:t>
      </w:r>
      <w:r w:rsidRPr="00F11FEA">
        <w:rPr>
          <w:rFonts w:ascii="宋体" w:hAnsi="宋体" w:hint="eastAsia"/>
          <w:szCs w:val="21"/>
        </w:rPr>
        <w:t>：jshtzb18@sina.com</w:t>
      </w:r>
    </w:p>
    <w:p w:rsidR="00F11FEA" w:rsidRPr="00F11FEA" w:rsidRDefault="00F11FEA" w:rsidP="00F11FEA">
      <w:pPr>
        <w:numPr>
          <w:ilvl w:val="0"/>
          <w:numId w:val="12"/>
        </w:numPr>
        <w:tabs>
          <w:tab w:val="left" w:pos="6660"/>
        </w:tabs>
        <w:spacing w:line="360" w:lineRule="auto"/>
        <w:rPr>
          <w:rFonts w:ascii="宋体" w:hAnsi="宋体"/>
          <w:szCs w:val="21"/>
        </w:rPr>
      </w:pPr>
      <w:r w:rsidRPr="00F11FEA">
        <w:rPr>
          <w:rFonts w:ascii="宋体" w:hAnsi="宋体" w:hint="eastAsia"/>
          <w:szCs w:val="21"/>
        </w:rPr>
        <w:t>项目</w:t>
      </w:r>
      <w:r w:rsidRPr="00F11FEA">
        <w:rPr>
          <w:rFonts w:ascii="宋体" w:hAnsi="宋体"/>
          <w:szCs w:val="21"/>
        </w:rPr>
        <w:t>联系方式</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项目联系人：</w:t>
      </w:r>
      <w:r w:rsidRPr="00F11FEA">
        <w:rPr>
          <w:rFonts w:ascii="宋体" w:hAnsi="宋体" w:hint="eastAsia"/>
          <w:szCs w:val="21"/>
          <w:lang w:eastAsia="zh-Hans"/>
        </w:rPr>
        <w:t>高经理</w:t>
      </w:r>
    </w:p>
    <w:p w:rsidR="00F11FEA" w:rsidRPr="00F11FEA" w:rsidRDefault="00F11FEA" w:rsidP="00F11FEA">
      <w:pPr>
        <w:spacing w:line="360" w:lineRule="auto"/>
        <w:ind w:leftChars="200" w:left="420" w:firstLineChars="200" w:firstLine="420"/>
        <w:rPr>
          <w:rFonts w:ascii="宋体" w:hAnsi="宋体"/>
          <w:szCs w:val="21"/>
        </w:rPr>
      </w:pPr>
      <w:r w:rsidRPr="00F11FEA">
        <w:rPr>
          <w:rFonts w:ascii="宋体" w:hAnsi="宋体" w:hint="eastAsia"/>
          <w:szCs w:val="21"/>
        </w:rPr>
        <w:t>电话：</w:t>
      </w:r>
      <w:r w:rsidRPr="00F11FEA">
        <w:rPr>
          <w:rFonts w:ascii="宋体" w:hAnsi="宋体"/>
          <w:szCs w:val="21"/>
        </w:rPr>
        <w:t xml:space="preserve"> 15851862582</w:t>
      </w:r>
    </w:p>
    <w:p w:rsidR="00F11FEA" w:rsidRPr="00F11FEA" w:rsidRDefault="00F11FEA" w:rsidP="00F11FEA">
      <w:pPr>
        <w:jc w:val="left"/>
        <w:rPr>
          <w:rFonts w:ascii="宋体" w:hAnsi="宋体" w:hint="eastAsia"/>
          <w:b/>
          <w:bCs/>
          <w:sz w:val="24"/>
        </w:rPr>
      </w:pPr>
    </w:p>
    <w:p w:rsidR="009C6538" w:rsidRPr="00F11FEA" w:rsidRDefault="009C6538"/>
    <w:sectPr w:rsidR="009C6538" w:rsidRPr="00F1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A4B"/>
    <w:multiLevelType w:val="multilevel"/>
    <w:tmpl w:val="02B46A4B"/>
    <w:lvl w:ilvl="0">
      <w:start w:val="1"/>
      <w:numFmt w:val="decimal"/>
      <w:lvlText w:val="（%1）"/>
      <w:lvlJc w:val="left"/>
      <w:pPr>
        <w:ind w:left="1140" w:hanging="720"/>
      </w:pPr>
      <w:rPr>
        <w:rFonts w:hint="default"/>
      </w:rPr>
    </w:lvl>
    <w:lvl w:ilvl="1">
      <w:start w:val="1"/>
      <w:numFmt w:val="decimal"/>
      <w:lvlText w:val="%2."/>
      <w:lvlJc w:val="left"/>
      <w:pPr>
        <w:ind w:left="1065" w:hanging="22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3F2594F"/>
    <w:multiLevelType w:val="multilevel"/>
    <w:tmpl w:val="13F2594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A10B8"/>
    <w:multiLevelType w:val="multilevel"/>
    <w:tmpl w:val="202A10B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BA6FC9"/>
    <w:multiLevelType w:val="multilevel"/>
    <w:tmpl w:val="22BA6FC9"/>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japaneseCounting"/>
      <w:lvlText w:val="%3、"/>
      <w:lvlJc w:val="left"/>
      <w:pPr>
        <w:ind w:left="1710" w:hanging="45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8A619D7"/>
    <w:multiLevelType w:val="multilevel"/>
    <w:tmpl w:val="28A619D7"/>
    <w:lvl w:ilvl="0">
      <w:start w:val="1"/>
      <w:numFmt w:val="decimal"/>
      <w:lvlText w:val="%1."/>
      <w:lvlJc w:val="left"/>
      <w:pPr>
        <w:ind w:left="840" w:hanging="42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B424FCB"/>
    <w:multiLevelType w:val="multilevel"/>
    <w:tmpl w:val="2B424FC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D117818"/>
    <w:multiLevelType w:val="multilevel"/>
    <w:tmpl w:val="3D117818"/>
    <w:lvl w:ilvl="0">
      <w:start w:val="1"/>
      <w:numFmt w:val="decimal"/>
      <w:lvlText w:val="%1."/>
      <w:lvlJc w:val="left"/>
      <w:pPr>
        <w:ind w:left="1260" w:hanging="420"/>
      </w:pPr>
    </w:lvl>
    <w:lvl w:ilvl="1">
      <w:start w:val="1"/>
      <w:numFmt w:val="decimal"/>
      <w:lvlText w:val="（%2）"/>
      <w:lvlJc w:val="left"/>
      <w:pPr>
        <w:ind w:left="1980" w:hanging="72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428B199A"/>
    <w:multiLevelType w:val="multilevel"/>
    <w:tmpl w:val="428B19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DEE3257"/>
    <w:multiLevelType w:val="multilevel"/>
    <w:tmpl w:val="5DEE3257"/>
    <w:lvl w:ilvl="0">
      <w:start w:val="1"/>
      <w:numFmt w:val="decimal"/>
      <w:lvlText w:val="%1."/>
      <w:lvlJc w:val="left"/>
      <w:pPr>
        <w:ind w:left="1260" w:hanging="420"/>
      </w:pPr>
    </w:lvl>
    <w:lvl w:ilvl="1">
      <w:start w:val="5"/>
      <w:numFmt w:val="japaneseCounting"/>
      <w:lvlText w:val="%2、"/>
      <w:lvlJc w:val="left"/>
      <w:pPr>
        <w:ind w:left="1695" w:hanging="435"/>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6DF51D54"/>
    <w:multiLevelType w:val="multilevel"/>
    <w:tmpl w:val="6DF51D5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66D7A6F"/>
    <w:multiLevelType w:val="multilevel"/>
    <w:tmpl w:val="766D7A6F"/>
    <w:lvl w:ilvl="0">
      <w:start w:val="1"/>
      <w:numFmt w:val="decimal"/>
      <w:lvlText w:val="%1)"/>
      <w:lvlJc w:val="left"/>
      <w:pPr>
        <w:ind w:left="1128"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1" w15:restartNumberingAfterBreak="0">
    <w:nsid w:val="7D713A4D"/>
    <w:multiLevelType w:val="multilevel"/>
    <w:tmpl w:val="7D713A4D"/>
    <w:lvl w:ilvl="0">
      <w:start w:val="1"/>
      <w:numFmt w:val="decimal"/>
      <w:lvlText w:val="%1."/>
      <w:lvlJc w:val="left"/>
      <w:pPr>
        <w:ind w:left="1260" w:hanging="420"/>
      </w:pPr>
    </w:lvl>
    <w:lvl w:ilvl="1">
      <w:start w:val="3"/>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
  </w:num>
  <w:num w:numId="2">
    <w:abstractNumId w:val="7"/>
  </w:num>
  <w:num w:numId="3">
    <w:abstractNumId w:val="5"/>
  </w:num>
  <w:num w:numId="4">
    <w:abstractNumId w:val="2"/>
  </w:num>
  <w:num w:numId="5">
    <w:abstractNumId w:val="10"/>
  </w:num>
  <w:num w:numId="6">
    <w:abstractNumId w:val="6"/>
  </w:num>
  <w:num w:numId="7">
    <w:abstractNumId w:val="1"/>
  </w:num>
  <w:num w:numId="8">
    <w:abstractNumId w:val="8"/>
  </w:num>
  <w:num w:numId="9">
    <w:abstractNumId w:val="9"/>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EA"/>
    <w:rsid w:val="009C6538"/>
    <w:rsid w:val="00F1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691D"/>
  <w15:chartTrackingRefBased/>
  <w15:docId w15:val="{BE80DFF5-DAAD-4ED4-AF95-A3D0EEBE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F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htzb18@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gsh</dc:creator>
  <cp:keywords/>
  <dc:description/>
  <cp:lastModifiedBy>gsh</cp:lastModifiedBy>
  <cp:revision>1</cp:revision>
  <dcterms:created xsi:type="dcterms:W3CDTF">2023-11-09T03:04:00Z</dcterms:created>
  <dcterms:modified xsi:type="dcterms:W3CDTF">2023-11-09T03:07:00Z</dcterms:modified>
</cp:coreProperties>
</file>