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EA" w:rsidRDefault="00F11FEA" w:rsidP="00F11FEA">
      <w:pPr>
        <w:jc w:val="center"/>
        <w:rPr>
          <w:rFonts w:ascii="宋体" w:hAnsi="宋体"/>
          <w:b/>
          <w:bCs/>
          <w:sz w:val="24"/>
        </w:rPr>
      </w:pPr>
    </w:p>
    <w:p w:rsidR="00F11FEA" w:rsidRDefault="00F11FEA" w:rsidP="00F11FEA">
      <w:pPr>
        <w:jc w:val="center"/>
        <w:rPr>
          <w:rFonts w:ascii="宋体" w:hAnsi="宋体"/>
          <w:b/>
          <w:bCs/>
          <w:sz w:val="24"/>
        </w:rPr>
      </w:pPr>
      <w:r w:rsidRPr="00F11FEA">
        <w:rPr>
          <w:rFonts w:ascii="宋体" w:hAnsi="宋体" w:hint="eastAsia"/>
          <w:b/>
          <w:bCs/>
          <w:sz w:val="24"/>
        </w:rPr>
        <w:t>镇江市第一人民医院</w:t>
      </w:r>
      <w:r w:rsidR="006E0614" w:rsidRPr="006E0614">
        <w:rPr>
          <w:rFonts w:ascii="宋体" w:hAnsi="宋体" w:hint="eastAsia"/>
          <w:b/>
          <w:bCs/>
          <w:sz w:val="24"/>
        </w:rPr>
        <w:t>生活护理服务</w:t>
      </w:r>
      <w:r w:rsidR="006E0614">
        <w:rPr>
          <w:rFonts w:ascii="宋体" w:hAnsi="宋体" w:hint="eastAsia"/>
          <w:b/>
          <w:bCs/>
          <w:sz w:val="24"/>
        </w:rPr>
        <w:t>采购</w:t>
      </w:r>
      <w:r>
        <w:rPr>
          <w:rFonts w:ascii="宋体" w:hAnsi="宋体" w:hint="eastAsia"/>
          <w:b/>
          <w:bCs/>
          <w:sz w:val="24"/>
        </w:rPr>
        <w:t>磋商公告</w:t>
      </w:r>
      <w:r w:rsidR="009D4103">
        <w:rPr>
          <w:rFonts w:ascii="宋体" w:hAnsi="宋体" w:hint="eastAsia"/>
          <w:b/>
          <w:bCs/>
          <w:sz w:val="24"/>
        </w:rPr>
        <w:t>（第二次）</w:t>
      </w:r>
    </w:p>
    <w:p w:rsidR="006E0614" w:rsidRDefault="006E0614" w:rsidP="00F11FEA">
      <w:pPr>
        <w:jc w:val="center"/>
        <w:rPr>
          <w:rFonts w:ascii="宋体" w:hAnsi="宋体"/>
          <w:b/>
          <w:bCs/>
          <w:sz w:val="24"/>
        </w:rPr>
      </w:pPr>
    </w:p>
    <w:p w:rsidR="006E0614" w:rsidRPr="006E0614" w:rsidRDefault="006E0614" w:rsidP="006E0614">
      <w:pPr>
        <w:pBdr>
          <w:top w:val="single" w:sz="4" w:space="1" w:color="auto"/>
          <w:left w:val="single" w:sz="4" w:space="0" w:color="auto"/>
          <w:bottom w:val="single" w:sz="4" w:space="1" w:color="auto"/>
          <w:right w:val="single" w:sz="4" w:space="4" w:color="auto"/>
        </w:pBdr>
        <w:ind w:firstLineChars="200" w:firstLine="422"/>
        <w:rPr>
          <w:rFonts w:ascii="宋体" w:hAnsi="宋体"/>
          <w:b/>
          <w:bCs/>
          <w:szCs w:val="21"/>
        </w:rPr>
      </w:pPr>
      <w:r w:rsidRPr="006E0614">
        <w:rPr>
          <w:rFonts w:ascii="宋体" w:hAnsi="宋体" w:hint="eastAsia"/>
          <w:b/>
          <w:bCs/>
          <w:szCs w:val="21"/>
        </w:rPr>
        <w:t>项目概况</w:t>
      </w:r>
    </w:p>
    <w:p w:rsidR="006E0614" w:rsidRPr="006E0614" w:rsidRDefault="006E0614" w:rsidP="006E0614">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szCs w:val="21"/>
        </w:rPr>
      </w:pPr>
      <w:r w:rsidRPr="006E0614">
        <w:rPr>
          <w:rFonts w:ascii="宋体" w:hAnsi="宋体" w:hint="eastAsia"/>
          <w:szCs w:val="21"/>
          <w:u w:val="single"/>
        </w:rPr>
        <w:t>生活护理服务</w:t>
      </w:r>
      <w:r w:rsidRPr="006E0614">
        <w:rPr>
          <w:rFonts w:ascii="宋体" w:hAnsi="宋体" w:hint="eastAsia"/>
          <w:szCs w:val="21"/>
        </w:rPr>
        <w:t>项目的潜在供应商应在</w:t>
      </w:r>
      <w:r w:rsidRPr="006E0614">
        <w:rPr>
          <w:rFonts w:ascii="宋体" w:hAnsi="宋体" w:hint="eastAsia"/>
          <w:szCs w:val="21"/>
          <w:u w:val="single"/>
        </w:rPr>
        <w:t>南京市玄武区北京东路2</w:t>
      </w:r>
      <w:r w:rsidRPr="006E0614">
        <w:rPr>
          <w:rFonts w:ascii="宋体" w:hAnsi="宋体"/>
          <w:szCs w:val="21"/>
          <w:u w:val="single"/>
        </w:rPr>
        <w:t>2</w:t>
      </w:r>
      <w:r w:rsidRPr="006E0614">
        <w:rPr>
          <w:rFonts w:ascii="宋体" w:hAnsi="宋体" w:hint="eastAsia"/>
          <w:szCs w:val="21"/>
          <w:u w:val="single"/>
        </w:rPr>
        <w:t>号和平大厦1</w:t>
      </w:r>
      <w:r w:rsidRPr="006E0614">
        <w:rPr>
          <w:rFonts w:ascii="宋体" w:hAnsi="宋体"/>
          <w:szCs w:val="21"/>
          <w:u w:val="single"/>
        </w:rPr>
        <w:t>810</w:t>
      </w:r>
      <w:r w:rsidRPr="006E0614">
        <w:rPr>
          <w:rFonts w:ascii="宋体" w:hAnsi="宋体" w:hint="eastAsia"/>
          <w:szCs w:val="21"/>
          <w:u w:val="single"/>
        </w:rPr>
        <w:t>室</w:t>
      </w:r>
      <w:r w:rsidRPr="006E0614">
        <w:rPr>
          <w:rFonts w:ascii="宋体" w:hAnsi="宋体" w:hint="eastAsia"/>
          <w:szCs w:val="21"/>
        </w:rPr>
        <w:t>获取院内磋商文件，并于</w:t>
      </w:r>
      <w:r w:rsidRPr="006E0614">
        <w:rPr>
          <w:rFonts w:ascii="宋体" w:hAnsi="宋体" w:hint="eastAsia"/>
          <w:szCs w:val="21"/>
          <w:u w:val="single"/>
        </w:rPr>
        <w:t>2023年</w:t>
      </w:r>
      <w:r w:rsidRPr="006E0614">
        <w:rPr>
          <w:rFonts w:ascii="宋体" w:hAnsi="宋体"/>
          <w:szCs w:val="21"/>
          <w:u w:val="single"/>
        </w:rPr>
        <w:t>12</w:t>
      </w:r>
      <w:r w:rsidRPr="006E0614">
        <w:rPr>
          <w:rFonts w:ascii="宋体" w:hAnsi="宋体" w:hint="eastAsia"/>
          <w:szCs w:val="21"/>
          <w:u w:val="single"/>
        </w:rPr>
        <w:t>月</w:t>
      </w:r>
      <w:r w:rsidR="009D4103">
        <w:rPr>
          <w:rFonts w:ascii="宋体" w:hAnsi="宋体"/>
          <w:szCs w:val="21"/>
          <w:u w:val="single"/>
        </w:rPr>
        <w:t>25</w:t>
      </w:r>
      <w:r w:rsidRPr="006E0614">
        <w:rPr>
          <w:rFonts w:ascii="宋体" w:hAnsi="宋体" w:hint="eastAsia"/>
          <w:szCs w:val="21"/>
          <w:u w:val="single"/>
        </w:rPr>
        <w:t>日</w:t>
      </w:r>
      <w:r w:rsidRPr="006E0614">
        <w:rPr>
          <w:rFonts w:ascii="宋体" w:hAnsi="宋体"/>
          <w:szCs w:val="21"/>
          <w:u w:val="single"/>
        </w:rPr>
        <w:t>14</w:t>
      </w:r>
      <w:r w:rsidRPr="006E0614">
        <w:rPr>
          <w:rFonts w:ascii="宋体" w:hAnsi="宋体" w:hint="eastAsia"/>
          <w:szCs w:val="21"/>
          <w:u w:val="single"/>
        </w:rPr>
        <w:t>点</w:t>
      </w:r>
      <w:r w:rsidRPr="006E0614">
        <w:rPr>
          <w:rFonts w:ascii="宋体" w:hAnsi="宋体"/>
          <w:szCs w:val="21"/>
          <w:u w:val="single"/>
        </w:rPr>
        <w:t>30</w:t>
      </w:r>
      <w:r w:rsidRPr="006E0614">
        <w:rPr>
          <w:rFonts w:ascii="宋体" w:hAnsi="宋体" w:hint="eastAsia"/>
          <w:szCs w:val="21"/>
          <w:u w:val="single"/>
        </w:rPr>
        <w:t>分</w:t>
      </w:r>
      <w:r w:rsidRPr="006E0614">
        <w:rPr>
          <w:rFonts w:ascii="宋体" w:hAnsi="宋体" w:hint="eastAsia"/>
          <w:bCs/>
          <w:szCs w:val="21"/>
        </w:rPr>
        <w:t>（北京时间）前提交响应文件</w:t>
      </w:r>
      <w:r w:rsidRPr="006E0614">
        <w:rPr>
          <w:rFonts w:ascii="宋体" w:hAnsi="宋体" w:hint="eastAsia"/>
          <w:szCs w:val="21"/>
        </w:rPr>
        <w:t>。</w:t>
      </w:r>
    </w:p>
    <w:p w:rsidR="006E0614" w:rsidRPr="006E0614" w:rsidRDefault="006E0614" w:rsidP="006E0614">
      <w:pPr>
        <w:spacing w:line="360" w:lineRule="auto"/>
        <w:ind w:firstLineChars="200" w:firstLine="420"/>
        <w:rPr>
          <w:rFonts w:ascii="宋体" w:hAnsi="宋体"/>
          <w:bCs/>
          <w:szCs w:val="21"/>
        </w:rPr>
      </w:pPr>
    </w:p>
    <w:p w:rsidR="006E0614" w:rsidRPr="006E0614" w:rsidRDefault="006E0614" w:rsidP="006E0614">
      <w:pPr>
        <w:spacing w:line="360" w:lineRule="auto"/>
        <w:ind w:firstLineChars="200" w:firstLine="422"/>
        <w:outlineLvl w:val="1"/>
        <w:rPr>
          <w:rFonts w:ascii="宋体" w:hAnsi="宋体"/>
          <w:b/>
          <w:szCs w:val="21"/>
        </w:rPr>
      </w:pPr>
      <w:bookmarkStart w:id="0" w:name="_Toc12546081"/>
      <w:bookmarkStart w:id="1" w:name="_Toc127284250"/>
      <w:bookmarkStart w:id="2" w:name="_Toc151630221"/>
      <w:r w:rsidRPr="006E0614">
        <w:rPr>
          <w:rFonts w:ascii="宋体" w:hAnsi="宋体" w:hint="eastAsia"/>
          <w:b/>
          <w:szCs w:val="21"/>
        </w:rPr>
        <w:t>一、项目基本情况</w:t>
      </w:r>
      <w:bookmarkEnd w:id="0"/>
      <w:bookmarkEnd w:id="1"/>
      <w:bookmarkEnd w:id="2"/>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1、项目编号：</w:t>
      </w:r>
      <w:r w:rsidRPr="006E0614">
        <w:rPr>
          <w:rFonts w:ascii="宋体" w:hAnsi="宋体"/>
          <w:bCs/>
          <w:szCs w:val="21"/>
        </w:rPr>
        <w:t>DYRMYY-(2023)商字第062号</w:t>
      </w:r>
      <w:r w:rsidRPr="006E0614">
        <w:rPr>
          <w:rFonts w:ascii="宋体" w:hAnsi="宋体" w:hint="eastAsia"/>
          <w:bCs/>
          <w:szCs w:val="21"/>
        </w:rPr>
        <w:t>（采购代理机构内部编号：</w:t>
      </w:r>
      <w:r w:rsidRPr="006E0614">
        <w:rPr>
          <w:rFonts w:ascii="宋体" w:hAnsi="宋体"/>
          <w:bCs/>
          <w:szCs w:val="21"/>
        </w:rPr>
        <w:t>1678-234211052GS</w:t>
      </w:r>
      <w:r w:rsidRPr="006E0614">
        <w:rPr>
          <w:rFonts w:ascii="宋体" w:hAnsi="宋体" w:hint="eastAsia"/>
          <w:bCs/>
          <w:szCs w:val="21"/>
        </w:rPr>
        <w:t>）</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bCs/>
          <w:szCs w:val="21"/>
        </w:rPr>
        <w:t>2</w:t>
      </w:r>
      <w:r w:rsidRPr="006E0614">
        <w:rPr>
          <w:rFonts w:ascii="宋体" w:hAnsi="宋体" w:hint="eastAsia"/>
          <w:bCs/>
          <w:szCs w:val="21"/>
        </w:rPr>
        <w:t>、项目名称：生活护理服务</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bCs/>
          <w:szCs w:val="21"/>
        </w:rPr>
        <w:t>3</w:t>
      </w:r>
      <w:r w:rsidRPr="006E0614">
        <w:rPr>
          <w:rFonts w:ascii="宋体" w:hAnsi="宋体" w:hint="eastAsia"/>
          <w:bCs/>
          <w:szCs w:val="21"/>
        </w:rPr>
        <w:t>、采购方式：院内磋商</w:t>
      </w:r>
    </w:p>
    <w:p w:rsidR="006E0614" w:rsidRPr="006E0614" w:rsidRDefault="006E0614" w:rsidP="006E0614">
      <w:pPr>
        <w:spacing w:line="360" w:lineRule="auto"/>
        <w:ind w:firstLineChars="200" w:firstLine="420"/>
        <w:rPr>
          <w:rFonts w:ascii="宋体" w:hAnsi="宋体"/>
          <w:bCs/>
          <w:color w:val="000000"/>
          <w:szCs w:val="21"/>
        </w:rPr>
      </w:pPr>
      <w:r w:rsidRPr="006E0614">
        <w:rPr>
          <w:rFonts w:ascii="宋体" w:hAnsi="宋体"/>
          <w:bCs/>
          <w:color w:val="000000"/>
          <w:szCs w:val="21"/>
        </w:rPr>
        <w:t>4</w:t>
      </w:r>
      <w:r w:rsidRPr="006E0614">
        <w:rPr>
          <w:rFonts w:ascii="宋体" w:hAnsi="宋体" w:hint="eastAsia"/>
          <w:bCs/>
          <w:color w:val="000000"/>
          <w:szCs w:val="21"/>
        </w:rPr>
        <w:t>、最低限价：分为以下2个部分</w:t>
      </w:r>
    </w:p>
    <w:p w:rsidR="006E0614" w:rsidRPr="006E0614" w:rsidRDefault="006E0614" w:rsidP="006E0614">
      <w:pPr>
        <w:spacing w:line="360" w:lineRule="auto"/>
        <w:ind w:firstLineChars="200" w:firstLine="420"/>
        <w:rPr>
          <w:rFonts w:ascii="宋体" w:hAnsi="宋体"/>
          <w:b/>
          <w:bCs/>
          <w:color w:val="000000"/>
          <w:szCs w:val="21"/>
          <w:u w:val="single"/>
        </w:rPr>
      </w:pPr>
      <w:r w:rsidRPr="006E0614">
        <w:rPr>
          <w:rFonts w:ascii="宋体" w:hAnsi="宋体" w:hint="eastAsia"/>
          <w:bCs/>
          <w:color w:val="000000"/>
          <w:szCs w:val="21"/>
        </w:rPr>
        <w:t>（1）</w:t>
      </w:r>
      <w:r w:rsidRPr="006E0614">
        <w:rPr>
          <w:rFonts w:ascii="宋体" w:hAnsi="宋体" w:hint="eastAsia"/>
          <w:color w:val="000000"/>
          <w:szCs w:val="21"/>
        </w:rPr>
        <w:t>水电资源管理费：</w:t>
      </w:r>
      <w:r w:rsidRPr="006E0614">
        <w:rPr>
          <w:rFonts w:ascii="宋体" w:hAnsi="宋体" w:hint="eastAsia"/>
          <w:color w:val="000000"/>
          <w:szCs w:val="21"/>
          <w:u w:val="single"/>
        </w:rPr>
        <w:t>2元/天/人</w:t>
      </w:r>
    </w:p>
    <w:p w:rsidR="006E0614" w:rsidRPr="006E0614" w:rsidRDefault="006E0614" w:rsidP="006E0614">
      <w:pPr>
        <w:spacing w:line="360" w:lineRule="auto"/>
        <w:ind w:firstLineChars="200" w:firstLine="420"/>
        <w:rPr>
          <w:rFonts w:ascii="宋体" w:hAnsi="宋体"/>
          <w:color w:val="000000"/>
          <w:szCs w:val="21"/>
        </w:rPr>
      </w:pPr>
      <w:r w:rsidRPr="006E0614">
        <w:rPr>
          <w:rFonts w:ascii="宋体" w:hAnsi="宋体" w:hint="eastAsia"/>
          <w:color w:val="000000"/>
          <w:szCs w:val="21"/>
        </w:rPr>
        <w:t>（2）护理员培训考核费：</w:t>
      </w:r>
      <w:r w:rsidRPr="006E0614">
        <w:rPr>
          <w:rFonts w:ascii="宋体" w:hAnsi="宋体"/>
          <w:color w:val="000000"/>
          <w:szCs w:val="21"/>
          <w:u w:val="single"/>
        </w:rPr>
        <w:t>520000</w:t>
      </w:r>
      <w:r w:rsidRPr="006E0614">
        <w:rPr>
          <w:rFonts w:ascii="宋体" w:hAnsi="宋体" w:hint="eastAsia"/>
          <w:color w:val="000000"/>
          <w:szCs w:val="21"/>
          <w:u w:val="single"/>
        </w:rPr>
        <w:t>元/年</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bCs/>
          <w:szCs w:val="21"/>
        </w:rPr>
        <w:t>5</w:t>
      </w:r>
      <w:r w:rsidRPr="006E0614">
        <w:rPr>
          <w:rFonts w:ascii="宋体" w:hAnsi="宋体" w:hint="eastAsia"/>
          <w:bCs/>
          <w:szCs w:val="21"/>
        </w:rPr>
        <w:t>、采购需求：为住院病人提供生活护理服务，提供一对一和一对多生活护理服务类型。</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bCs/>
          <w:szCs w:val="21"/>
        </w:rPr>
        <w:t>6</w:t>
      </w:r>
      <w:r w:rsidRPr="006E0614">
        <w:rPr>
          <w:rFonts w:ascii="宋体" w:hAnsi="宋体" w:hint="eastAsia"/>
          <w:bCs/>
          <w:szCs w:val="21"/>
        </w:rPr>
        <w:t>、服务期限：三年，合同一年一签。</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bCs/>
          <w:szCs w:val="21"/>
        </w:rPr>
        <w:t>7</w:t>
      </w:r>
      <w:r w:rsidRPr="006E0614">
        <w:rPr>
          <w:rFonts w:ascii="宋体" w:hAnsi="宋体" w:hint="eastAsia"/>
          <w:bCs/>
          <w:szCs w:val="21"/>
        </w:rPr>
        <w:t>、本项目不接受联合体参与。</w:t>
      </w:r>
    </w:p>
    <w:p w:rsidR="006E0614" w:rsidRPr="006E0614" w:rsidRDefault="006E0614" w:rsidP="006E0614">
      <w:pPr>
        <w:spacing w:line="360" w:lineRule="auto"/>
        <w:ind w:firstLineChars="200" w:firstLine="422"/>
        <w:outlineLvl w:val="1"/>
        <w:rPr>
          <w:rFonts w:ascii="宋体" w:hAnsi="宋体"/>
          <w:b/>
          <w:szCs w:val="21"/>
        </w:rPr>
      </w:pPr>
      <w:bookmarkStart w:id="3" w:name="_Toc127284251"/>
      <w:bookmarkStart w:id="4" w:name="_Toc35393791"/>
      <w:bookmarkStart w:id="5" w:name="_Toc28359003"/>
      <w:bookmarkStart w:id="6" w:name="_Toc28359080"/>
      <w:bookmarkStart w:id="7" w:name="_Toc408585961"/>
      <w:bookmarkStart w:id="8" w:name="_Toc35393622"/>
      <w:bookmarkStart w:id="9" w:name="_Toc151630222"/>
      <w:r w:rsidRPr="006E0614">
        <w:rPr>
          <w:rFonts w:ascii="宋体" w:hAnsi="宋体" w:hint="eastAsia"/>
          <w:b/>
          <w:szCs w:val="21"/>
        </w:rPr>
        <w:t>二、申请人的资格要求</w:t>
      </w:r>
      <w:bookmarkEnd w:id="3"/>
      <w:bookmarkEnd w:id="4"/>
      <w:bookmarkEnd w:id="5"/>
      <w:bookmarkEnd w:id="6"/>
      <w:bookmarkEnd w:id="7"/>
      <w:bookmarkEnd w:id="8"/>
      <w:bookmarkEnd w:id="9"/>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1、满足《中华人民共和国政府采购法》第二十二条规定。</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（1）具有独立承担民事责任的能力，提供法人或其他组织的营业执照等证明文件，复印件加盖公章；</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2）具有良好的商业信誉和健全的财务会计制度，提供响应文件提交截止时间前六个月内任意一个月的财务状况报告（至少包括资产负债表和利润表）（法人或者其他组织成立未满三个月的可以不提供）或由其银行出具的资信证书（复印件加盖公章）（响应文件提交截止时间前六个月内），或上一年度经审计的财务报告复印件加盖公章；</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（3）具有履行合同所必需的设备和专业技术能力（根据项目需求提供履行合同所必需的设备和专业技术能力的证明材料或相关加盖公章的承诺函）；</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4）参加政府采购活动近三年内（成立时间不足三年的、自成立时间起），在经营活动中没有重大违法记录（提供承诺书，重大违法记录是指供应商因违法经营受到刑事处罚或责令停产停业、吊销许可证或者执照、较大数额罚款等行政处罚）；</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（5）有依法缴纳税收的良好记录，提供响应文件提交截止时间前六个月内任意一个月</w:t>
      </w:r>
      <w:r w:rsidRPr="006E0614">
        <w:rPr>
          <w:rFonts w:ascii="宋体" w:hAnsi="宋体" w:hint="eastAsia"/>
          <w:bCs/>
          <w:szCs w:val="21"/>
        </w:rPr>
        <w:lastRenderedPageBreak/>
        <w:t>的纳税凭据复印件加盖公章（依法免税的应提供相应文件说明）；</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（6）有依法缴纳社会保障资金的良好记录，提供响应文件提交截止时间前六个月内任意一个月的依法缴纳社会保障资金的凭据复印件加盖公章；</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bCs/>
          <w:szCs w:val="21"/>
        </w:rPr>
        <w:t>2</w:t>
      </w:r>
      <w:r w:rsidRPr="006E0614">
        <w:rPr>
          <w:rFonts w:ascii="宋体" w:hAnsi="宋体" w:hint="eastAsia"/>
          <w:bCs/>
          <w:szCs w:val="21"/>
        </w:rPr>
        <w:t>、落实政府采购政策需满足的资格要求：无。</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bCs/>
          <w:szCs w:val="21"/>
        </w:rPr>
        <w:t>3</w:t>
      </w:r>
      <w:r w:rsidRPr="006E0614">
        <w:rPr>
          <w:rFonts w:ascii="宋体" w:hAnsi="宋体" w:hint="eastAsia"/>
          <w:bCs/>
          <w:szCs w:val="21"/>
        </w:rPr>
        <w:t>、本项目的特定资格要求：</w:t>
      </w:r>
    </w:p>
    <w:p w:rsidR="006E0614" w:rsidRPr="006E0614" w:rsidRDefault="006E0614" w:rsidP="006E0614">
      <w:pPr>
        <w:spacing w:line="360" w:lineRule="auto"/>
        <w:ind w:firstLineChars="200" w:firstLine="420"/>
        <w:rPr>
          <w:rFonts w:ascii="宋体" w:hAnsi="宋体"/>
          <w:bCs/>
          <w:szCs w:val="21"/>
        </w:rPr>
      </w:pPr>
      <w:bookmarkStart w:id="10" w:name="_Hlk116713867"/>
      <w:r w:rsidRPr="006E0614">
        <w:rPr>
          <w:rFonts w:ascii="宋体" w:hAnsi="宋体" w:cs="宋体" w:hint="eastAsia"/>
          <w:kern w:val="0"/>
          <w:szCs w:val="21"/>
        </w:rPr>
        <w:t>（1）本项目</w:t>
      </w:r>
      <w:r w:rsidRPr="006E0614">
        <w:rPr>
          <w:rFonts w:ascii="宋体" w:hAnsi="宋体" w:cs="宋体"/>
          <w:kern w:val="0"/>
          <w:szCs w:val="21"/>
        </w:rPr>
        <w:t>不</w:t>
      </w:r>
      <w:r w:rsidRPr="006E0614">
        <w:rPr>
          <w:rFonts w:ascii="宋体" w:hAnsi="宋体" w:cs="宋体" w:hint="eastAsia"/>
          <w:kern w:val="0"/>
          <w:szCs w:val="21"/>
        </w:rPr>
        <w:t>允许</w:t>
      </w:r>
      <w:r w:rsidRPr="006E0614">
        <w:rPr>
          <w:rFonts w:ascii="宋体" w:hAnsi="宋体" w:cs="宋体"/>
          <w:kern w:val="0"/>
          <w:szCs w:val="21"/>
        </w:rPr>
        <w:t>转包</w:t>
      </w:r>
      <w:r w:rsidRPr="006E0614">
        <w:rPr>
          <w:rFonts w:ascii="宋体" w:hAnsi="宋体" w:cs="宋体" w:hint="eastAsia"/>
          <w:kern w:val="0"/>
          <w:szCs w:val="21"/>
        </w:rPr>
        <w:t>、</w:t>
      </w:r>
      <w:r w:rsidRPr="006E0614">
        <w:rPr>
          <w:rFonts w:ascii="宋体" w:hAnsi="宋体" w:cs="宋体"/>
          <w:kern w:val="0"/>
          <w:szCs w:val="21"/>
        </w:rPr>
        <w:t>分包</w:t>
      </w:r>
      <w:r w:rsidRPr="006E0614">
        <w:rPr>
          <w:rFonts w:ascii="宋体" w:hAnsi="宋体" w:cs="宋体" w:hint="eastAsia"/>
          <w:kern w:val="0"/>
          <w:szCs w:val="21"/>
        </w:rPr>
        <w:t>；</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（2）单位负责人为同一人或者存在直接控股、管理关系的不同供应商，不得参加同一合同项下的采购活动；</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3）拒绝列入失信被执行人、重大税收违法案件当事人名单、严重违法失信行为记录名单中的供应商参加本项目的磋商响应活动。采购代理机构将在供应商提交响应文件截止时间后，通过中国政府采购网（www.ccgp.gov.cn）、“信用中国”网站（www.creditchina.gov.cn）查询其信用记录；</w:t>
      </w:r>
    </w:p>
    <w:p w:rsidR="006E0614" w:rsidRPr="006E0614" w:rsidRDefault="006E0614" w:rsidP="006E0614">
      <w:pPr>
        <w:spacing w:line="360" w:lineRule="auto"/>
        <w:ind w:firstLineChars="200" w:firstLine="422"/>
        <w:outlineLvl w:val="1"/>
        <w:rPr>
          <w:rFonts w:ascii="宋体" w:hAnsi="宋体"/>
          <w:b/>
          <w:szCs w:val="21"/>
        </w:rPr>
      </w:pPr>
      <w:bookmarkStart w:id="11" w:name="_Toc35393623"/>
      <w:bookmarkStart w:id="12" w:name="_Toc1599027068"/>
      <w:bookmarkStart w:id="13" w:name="_Toc28359081"/>
      <w:bookmarkStart w:id="14" w:name="_Toc28359004"/>
      <w:bookmarkStart w:id="15" w:name="_Toc127284252"/>
      <w:bookmarkStart w:id="16" w:name="_Toc35393792"/>
      <w:bookmarkStart w:id="17" w:name="_Toc151630223"/>
      <w:bookmarkEnd w:id="10"/>
      <w:r w:rsidRPr="006E0614">
        <w:rPr>
          <w:rFonts w:ascii="宋体" w:hAnsi="宋体" w:hint="eastAsia"/>
          <w:b/>
          <w:szCs w:val="21"/>
        </w:rPr>
        <w:t>三、获取院内磋商文件</w:t>
      </w:r>
      <w:bookmarkEnd w:id="11"/>
      <w:bookmarkEnd w:id="12"/>
      <w:bookmarkEnd w:id="13"/>
      <w:bookmarkEnd w:id="14"/>
      <w:bookmarkEnd w:id="15"/>
      <w:bookmarkEnd w:id="16"/>
      <w:bookmarkEnd w:id="17"/>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1、时间：</w:t>
      </w:r>
      <w:r w:rsidRPr="006E0614">
        <w:rPr>
          <w:rFonts w:ascii="宋体" w:hAnsi="宋体"/>
          <w:bCs/>
          <w:szCs w:val="21"/>
        </w:rPr>
        <w:t>2023</w:t>
      </w:r>
      <w:r w:rsidRPr="006E0614">
        <w:rPr>
          <w:rFonts w:ascii="宋体" w:hAnsi="宋体" w:hint="eastAsia"/>
          <w:bCs/>
          <w:szCs w:val="21"/>
        </w:rPr>
        <w:t>年</w:t>
      </w:r>
      <w:r w:rsidRPr="006E0614">
        <w:rPr>
          <w:rFonts w:ascii="宋体" w:hAnsi="宋体"/>
          <w:bCs/>
          <w:szCs w:val="21"/>
        </w:rPr>
        <w:t>1</w:t>
      </w:r>
      <w:r w:rsidR="009D4103">
        <w:rPr>
          <w:rFonts w:ascii="宋体" w:hAnsi="宋体"/>
          <w:bCs/>
          <w:szCs w:val="21"/>
        </w:rPr>
        <w:t>2</w:t>
      </w:r>
      <w:r w:rsidRPr="006E0614">
        <w:rPr>
          <w:rFonts w:ascii="宋体" w:hAnsi="宋体" w:hint="eastAsia"/>
          <w:bCs/>
          <w:szCs w:val="21"/>
        </w:rPr>
        <w:t>月</w:t>
      </w:r>
      <w:r w:rsidR="009D4103">
        <w:rPr>
          <w:rFonts w:ascii="宋体" w:hAnsi="宋体"/>
          <w:bCs/>
          <w:szCs w:val="21"/>
        </w:rPr>
        <w:t>14</w:t>
      </w:r>
      <w:r w:rsidRPr="006E0614">
        <w:rPr>
          <w:rFonts w:ascii="宋体" w:hAnsi="宋体" w:hint="eastAsia"/>
          <w:bCs/>
          <w:szCs w:val="21"/>
        </w:rPr>
        <w:t>日至</w:t>
      </w:r>
      <w:r w:rsidRPr="006E0614">
        <w:rPr>
          <w:rFonts w:ascii="宋体" w:hAnsi="宋体"/>
          <w:bCs/>
          <w:szCs w:val="21"/>
        </w:rPr>
        <w:t>2023</w:t>
      </w:r>
      <w:r w:rsidRPr="006E0614">
        <w:rPr>
          <w:rFonts w:ascii="宋体" w:hAnsi="宋体" w:hint="eastAsia"/>
          <w:bCs/>
          <w:szCs w:val="21"/>
        </w:rPr>
        <w:t>年</w:t>
      </w:r>
      <w:r w:rsidRPr="006E0614">
        <w:rPr>
          <w:rFonts w:ascii="宋体" w:hAnsi="宋体"/>
          <w:bCs/>
          <w:szCs w:val="21"/>
        </w:rPr>
        <w:t>12</w:t>
      </w:r>
      <w:r w:rsidRPr="006E0614">
        <w:rPr>
          <w:rFonts w:ascii="宋体" w:hAnsi="宋体" w:hint="eastAsia"/>
          <w:bCs/>
          <w:szCs w:val="21"/>
        </w:rPr>
        <w:t>月</w:t>
      </w:r>
      <w:r w:rsidR="009D4103">
        <w:rPr>
          <w:rFonts w:ascii="宋体" w:hAnsi="宋体"/>
          <w:bCs/>
          <w:szCs w:val="21"/>
        </w:rPr>
        <w:t>20</w:t>
      </w:r>
      <w:r w:rsidRPr="006E0614">
        <w:rPr>
          <w:rFonts w:ascii="宋体" w:hAnsi="宋体"/>
          <w:bCs/>
          <w:szCs w:val="21"/>
        </w:rPr>
        <w:t>日</w:t>
      </w:r>
      <w:r w:rsidRPr="006E0614">
        <w:rPr>
          <w:rFonts w:ascii="宋体" w:hAnsi="宋体" w:hint="eastAsia"/>
          <w:bCs/>
          <w:szCs w:val="21"/>
        </w:rPr>
        <w:t>，每天上午9点00分至11点</w:t>
      </w:r>
      <w:r w:rsidRPr="006E0614">
        <w:rPr>
          <w:rFonts w:ascii="宋体" w:hAnsi="宋体"/>
          <w:bCs/>
          <w:szCs w:val="21"/>
        </w:rPr>
        <w:t>30</w:t>
      </w:r>
      <w:r w:rsidRPr="006E0614">
        <w:rPr>
          <w:rFonts w:ascii="宋体" w:hAnsi="宋体" w:hint="eastAsia"/>
          <w:bCs/>
          <w:szCs w:val="21"/>
        </w:rPr>
        <w:t>分，下午13点</w:t>
      </w:r>
      <w:r w:rsidRPr="006E0614">
        <w:rPr>
          <w:rFonts w:ascii="宋体" w:hAnsi="宋体"/>
          <w:bCs/>
          <w:szCs w:val="21"/>
        </w:rPr>
        <w:t>30</w:t>
      </w:r>
      <w:r w:rsidRPr="006E0614">
        <w:rPr>
          <w:rFonts w:ascii="宋体" w:hAnsi="宋体" w:hint="eastAsia"/>
          <w:bCs/>
          <w:szCs w:val="21"/>
        </w:rPr>
        <w:t>分至17点00分（北京时间，</w:t>
      </w:r>
      <w:r w:rsidRPr="006E0614">
        <w:rPr>
          <w:rFonts w:ascii="宋体" w:hAnsi="宋体"/>
          <w:bCs/>
          <w:szCs w:val="21"/>
        </w:rPr>
        <w:t>法定节假日</w:t>
      </w:r>
      <w:r w:rsidRPr="006E0614">
        <w:rPr>
          <w:rFonts w:ascii="宋体" w:hAnsi="宋体" w:hint="eastAsia"/>
          <w:bCs/>
          <w:szCs w:val="21"/>
        </w:rPr>
        <w:t>除外），若潜在供应商未能在购买院内磋商文件的截止时间之前向采购代理机构购买，则其响应文件将被拒绝。</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bCs/>
          <w:szCs w:val="21"/>
        </w:rPr>
        <w:t>2</w:t>
      </w:r>
      <w:r w:rsidRPr="006E0614">
        <w:rPr>
          <w:rFonts w:ascii="宋体" w:hAnsi="宋体" w:hint="eastAsia"/>
          <w:bCs/>
          <w:szCs w:val="21"/>
        </w:rPr>
        <w:t>、地点：南京市玄武区北京东路2</w:t>
      </w:r>
      <w:r w:rsidRPr="006E0614">
        <w:rPr>
          <w:rFonts w:ascii="宋体" w:hAnsi="宋体"/>
          <w:bCs/>
          <w:szCs w:val="21"/>
        </w:rPr>
        <w:t>2</w:t>
      </w:r>
      <w:r w:rsidRPr="006E0614">
        <w:rPr>
          <w:rFonts w:ascii="宋体" w:hAnsi="宋体" w:hint="eastAsia"/>
          <w:bCs/>
          <w:szCs w:val="21"/>
        </w:rPr>
        <w:t>号和平大厦</w:t>
      </w:r>
      <w:r w:rsidRPr="006E0614">
        <w:rPr>
          <w:rFonts w:ascii="宋体" w:hAnsi="宋体"/>
          <w:bCs/>
          <w:szCs w:val="21"/>
        </w:rPr>
        <w:t>1810</w:t>
      </w:r>
      <w:r w:rsidRPr="006E0614">
        <w:rPr>
          <w:rFonts w:ascii="宋体" w:hAnsi="宋体" w:hint="eastAsia"/>
          <w:bCs/>
          <w:szCs w:val="21"/>
        </w:rPr>
        <w:t>室</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3、方式：以汇款方式购买院内磋商文件，须购买单位以公对公形式办理汇款（汇款附言：采购代理机构内部编号</w:t>
      </w:r>
      <w:r w:rsidRPr="006E0614">
        <w:rPr>
          <w:rFonts w:ascii="宋体" w:hAnsi="宋体"/>
          <w:bCs/>
          <w:szCs w:val="21"/>
        </w:rPr>
        <w:t>_</w:t>
      </w:r>
      <w:r w:rsidRPr="006E0614">
        <w:rPr>
          <w:rFonts w:ascii="宋体" w:hAnsi="宋体" w:hint="eastAsia"/>
          <w:bCs/>
          <w:szCs w:val="21"/>
        </w:rPr>
        <w:t>包号（如有）</w:t>
      </w:r>
      <w:r w:rsidRPr="006E0614">
        <w:rPr>
          <w:rFonts w:ascii="宋体" w:hAnsi="宋体"/>
          <w:bCs/>
          <w:szCs w:val="21"/>
        </w:rPr>
        <w:t>_</w:t>
      </w:r>
      <w:r w:rsidRPr="006E0614">
        <w:rPr>
          <w:rFonts w:ascii="宋体" w:hAnsi="宋体" w:hint="eastAsia"/>
          <w:bCs/>
          <w:szCs w:val="21"/>
        </w:rPr>
        <w:t>院内磋商文件费），并将汇款凭证发送至采购代理机构徐琳邮箱。</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邮箱地址：</w:t>
      </w:r>
      <w:hyperlink r:id="rId7" w:history="1">
        <w:r w:rsidRPr="006E0614">
          <w:rPr>
            <w:rFonts w:ascii="宋体" w:hAnsi="宋体" w:hint="eastAsia"/>
            <w:bCs/>
            <w:szCs w:val="21"/>
          </w:rPr>
          <w:t>jshtzb</w:t>
        </w:r>
        <w:r w:rsidRPr="006E0614">
          <w:rPr>
            <w:rFonts w:ascii="宋体" w:hAnsi="宋体"/>
            <w:bCs/>
            <w:szCs w:val="21"/>
          </w:rPr>
          <w:t>18</w:t>
        </w:r>
        <w:r w:rsidRPr="006E0614">
          <w:rPr>
            <w:rFonts w:ascii="宋体" w:hAnsi="宋体" w:hint="eastAsia"/>
            <w:bCs/>
            <w:szCs w:val="21"/>
          </w:rPr>
          <w:t>@sina</w:t>
        </w:r>
        <w:r w:rsidRPr="006E0614">
          <w:rPr>
            <w:rFonts w:ascii="宋体" w:hAnsi="宋体"/>
            <w:bCs/>
            <w:szCs w:val="21"/>
          </w:rPr>
          <w:t>.com</w:t>
        </w:r>
      </w:hyperlink>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邮件标题：购买单位名称</w:t>
      </w:r>
      <w:r w:rsidRPr="006E0614">
        <w:rPr>
          <w:rFonts w:ascii="宋体" w:hAnsi="宋体"/>
          <w:bCs/>
          <w:szCs w:val="21"/>
        </w:rPr>
        <w:t>_</w:t>
      </w:r>
      <w:r w:rsidRPr="006E0614">
        <w:rPr>
          <w:rFonts w:ascii="宋体" w:hAnsi="宋体" w:hint="eastAsia"/>
          <w:bCs/>
          <w:szCs w:val="21"/>
        </w:rPr>
        <w:t>采购代理机构内部编号</w:t>
      </w:r>
      <w:r w:rsidRPr="006E0614">
        <w:rPr>
          <w:rFonts w:ascii="宋体" w:hAnsi="宋体"/>
          <w:bCs/>
          <w:szCs w:val="21"/>
        </w:rPr>
        <w:t>_</w:t>
      </w:r>
      <w:r w:rsidRPr="006E0614">
        <w:rPr>
          <w:rFonts w:ascii="宋体" w:hAnsi="宋体" w:hint="eastAsia"/>
          <w:bCs/>
          <w:szCs w:val="21"/>
        </w:rPr>
        <w:t>包号（如有）</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邮件正文：请明确拟购买文件的项目名称、项目编号、采购代理机构内部编号、包号（如有）、购买单位名称、联系人和联系方式、开票信息、付款截图（直接贴图在正文，不要采用附件）、邮寄地址等信息，便于采购代理机构根据邮寄地址及邮箱地址发送纸质文件和电子版文件。</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4、售价：</w:t>
      </w:r>
      <w:r w:rsidRPr="006E0614">
        <w:rPr>
          <w:rFonts w:ascii="宋体" w:hAnsi="宋体"/>
          <w:bCs/>
          <w:szCs w:val="21"/>
        </w:rPr>
        <w:t>200</w:t>
      </w:r>
      <w:r w:rsidRPr="006E0614">
        <w:rPr>
          <w:rFonts w:ascii="宋体" w:hAnsi="宋体" w:hint="eastAsia"/>
          <w:bCs/>
          <w:szCs w:val="21"/>
        </w:rPr>
        <w:t>元人民币/每套，售后不退。</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5、购买院内磋商文件汇款地址：</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（1）开户名：江苏汉唐国际贸易集团有限公司</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（2）开户行：上海浦东发展银行南京莫愁支行（行号：</w:t>
      </w:r>
      <w:r w:rsidRPr="006E0614">
        <w:rPr>
          <w:rFonts w:ascii="宋体" w:hAnsi="宋体"/>
          <w:bCs/>
          <w:szCs w:val="21"/>
        </w:rPr>
        <w:t>310301000153</w:t>
      </w:r>
      <w:r w:rsidRPr="006E0614">
        <w:rPr>
          <w:rFonts w:ascii="宋体" w:hAnsi="宋体" w:hint="eastAsia"/>
          <w:bCs/>
          <w:szCs w:val="21"/>
        </w:rPr>
        <w:t>）</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lastRenderedPageBreak/>
        <w:t>（3）账号：</w:t>
      </w:r>
      <w:r w:rsidRPr="006E0614">
        <w:rPr>
          <w:rFonts w:ascii="宋体" w:hAnsi="宋体"/>
          <w:bCs/>
          <w:szCs w:val="21"/>
        </w:rPr>
        <w:t>93160 15474 000 1152</w:t>
      </w:r>
    </w:p>
    <w:p w:rsidR="006E0614" w:rsidRPr="006E0614" w:rsidRDefault="006E0614" w:rsidP="006E0614">
      <w:pPr>
        <w:spacing w:line="360" w:lineRule="auto"/>
        <w:ind w:firstLineChars="200" w:firstLine="422"/>
        <w:outlineLvl w:val="1"/>
        <w:rPr>
          <w:rFonts w:ascii="宋体" w:hAnsi="宋体"/>
          <w:b/>
          <w:szCs w:val="21"/>
        </w:rPr>
      </w:pPr>
      <w:bookmarkStart w:id="18" w:name="_Toc1237573318"/>
      <w:bookmarkStart w:id="19" w:name="_Toc127284253"/>
      <w:bookmarkStart w:id="20" w:name="_Toc151630224"/>
      <w:r w:rsidRPr="006E0614">
        <w:rPr>
          <w:rFonts w:ascii="宋体" w:hAnsi="宋体" w:hint="eastAsia"/>
          <w:b/>
          <w:szCs w:val="21"/>
        </w:rPr>
        <w:t>四、响应文件提交</w:t>
      </w:r>
      <w:bookmarkEnd w:id="18"/>
      <w:bookmarkEnd w:id="19"/>
      <w:bookmarkEnd w:id="20"/>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1、截止时间：</w:t>
      </w:r>
      <w:r w:rsidRPr="006E0614">
        <w:rPr>
          <w:rFonts w:ascii="宋体" w:hAnsi="宋体"/>
          <w:bCs/>
          <w:szCs w:val="21"/>
        </w:rPr>
        <w:t>2023</w:t>
      </w:r>
      <w:r w:rsidRPr="006E0614">
        <w:rPr>
          <w:rFonts w:ascii="宋体" w:hAnsi="宋体" w:hint="eastAsia"/>
          <w:bCs/>
          <w:szCs w:val="21"/>
        </w:rPr>
        <w:t>年</w:t>
      </w:r>
      <w:r w:rsidRPr="006E0614">
        <w:rPr>
          <w:rFonts w:ascii="宋体" w:hAnsi="宋体"/>
          <w:bCs/>
          <w:szCs w:val="21"/>
        </w:rPr>
        <w:t>12</w:t>
      </w:r>
      <w:r w:rsidRPr="006E0614">
        <w:rPr>
          <w:rFonts w:ascii="宋体" w:hAnsi="宋体" w:hint="eastAsia"/>
          <w:bCs/>
          <w:szCs w:val="21"/>
        </w:rPr>
        <w:t>月</w:t>
      </w:r>
      <w:r w:rsidR="009D4103">
        <w:rPr>
          <w:rFonts w:ascii="宋体" w:hAnsi="宋体"/>
          <w:bCs/>
          <w:szCs w:val="21"/>
        </w:rPr>
        <w:t>25</w:t>
      </w:r>
      <w:r w:rsidRPr="006E0614">
        <w:rPr>
          <w:rFonts w:ascii="宋体" w:hAnsi="宋体" w:hint="eastAsia"/>
          <w:bCs/>
          <w:szCs w:val="21"/>
        </w:rPr>
        <w:t>日</w:t>
      </w:r>
      <w:r w:rsidRPr="006E0614">
        <w:rPr>
          <w:rFonts w:ascii="宋体" w:hAnsi="宋体"/>
          <w:bCs/>
          <w:szCs w:val="21"/>
        </w:rPr>
        <w:t>14</w:t>
      </w:r>
      <w:r w:rsidRPr="006E0614">
        <w:rPr>
          <w:rFonts w:ascii="宋体" w:hAnsi="宋体" w:hint="eastAsia"/>
          <w:bCs/>
          <w:szCs w:val="21"/>
        </w:rPr>
        <w:t>点</w:t>
      </w:r>
      <w:r w:rsidRPr="006E0614">
        <w:rPr>
          <w:rFonts w:ascii="宋体" w:hAnsi="宋体"/>
          <w:bCs/>
          <w:szCs w:val="21"/>
        </w:rPr>
        <w:t>30</w:t>
      </w:r>
      <w:r w:rsidRPr="006E0614">
        <w:rPr>
          <w:rFonts w:ascii="宋体" w:hAnsi="宋体" w:hint="eastAsia"/>
          <w:bCs/>
          <w:szCs w:val="21"/>
        </w:rPr>
        <w:t>分（北京时间）</w:t>
      </w:r>
    </w:p>
    <w:p w:rsidR="006E0614" w:rsidRPr="006E0614" w:rsidRDefault="006E0614" w:rsidP="006E0614">
      <w:pPr>
        <w:spacing w:line="360" w:lineRule="auto"/>
        <w:ind w:firstLineChars="200" w:firstLine="420"/>
        <w:rPr>
          <w:rFonts w:ascii="宋体" w:hAnsi="宋体"/>
          <w:bCs/>
          <w:szCs w:val="21"/>
        </w:rPr>
      </w:pPr>
      <w:bookmarkStart w:id="21" w:name="_Toc116802035"/>
      <w:r w:rsidRPr="006E0614">
        <w:rPr>
          <w:rFonts w:ascii="宋体" w:hAnsi="宋体"/>
          <w:bCs/>
          <w:szCs w:val="21"/>
        </w:rPr>
        <w:t>2</w:t>
      </w:r>
      <w:r w:rsidRPr="006E0614">
        <w:rPr>
          <w:rFonts w:ascii="宋体" w:hAnsi="宋体" w:hint="eastAsia"/>
          <w:bCs/>
          <w:szCs w:val="21"/>
        </w:rPr>
        <w:t>、地点：镇江市第一人民医院招标采购中心会议室（现场提交）</w:t>
      </w:r>
    </w:p>
    <w:p w:rsidR="006E0614" w:rsidRPr="006E0614" w:rsidRDefault="006E0614" w:rsidP="006E0614">
      <w:pPr>
        <w:spacing w:line="360" w:lineRule="auto"/>
        <w:ind w:firstLineChars="200" w:firstLine="422"/>
        <w:outlineLvl w:val="1"/>
        <w:rPr>
          <w:rFonts w:ascii="宋体" w:hAnsi="宋体"/>
          <w:b/>
          <w:szCs w:val="21"/>
        </w:rPr>
      </w:pPr>
      <w:bookmarkStart w:id="22" w:name="_Toc1515634431"/>
      <w:bookmarkStart w:id="23" w:name="_Toc127284254"/>
      <w:bookmarkStart w:id="24" w:name="_Toc151630225"/>
      <w:r w:rsidRPr="006E0614">
        <w:rPr>
          <w:rFonts w:ascii="宋体" w:hAnsi="宋体" w:hint="eastAsia"/>
          <w:b/>
          <w:szCs w:val="21"/>
        </w:rPr>
        <w:t>五、开启</w:t>
      </w:r>
      <w:bookmarkEnd w:id="22"/>
      <w:bookmarkEnd w:id="23"/>
      <w:bookmarkEnd w:id="24"/>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1、时间：</w:t>
      </w:r>
      <w:r w:rsidRPr="006E0614">
        <w:rPr>
          <w:rFonts w:ascii="宋体" w:hAnsi="宋体"/>
          <w:bCs/>
          <w:szCs w:val="21"/>
        </w:rPr>
        <w:t>2023</w:t>
      </w:r>
      <w:r w:rsidRPr="006E0614">
        <w:rPr>
          <w:rFonts w:ascii="宋体" w:hAnsi="宋体" w:hint="eastAsia"/>
          <w:bCs/>
          <w:szCs w:val="21"/>
        </w:rPr>
        <w:t>年</w:t>
      </w:r>
      <w:r w:rsidRPr="006E0614">
        <w:rPr>
          <w:rFonts w:ascii="宋体" w:hAnsi="宋体"/>
          <w:bCs/>
          <w:szCs w:val="21"/>
        </w:rPr>
        <w:t>12</w:t>
      </w:r>
      <w:r w:rsidRPr="006E0614">
        <w:rPr>
          <w:rFonts w:ascii="宋体" w:hAnsi="宋体" w:hint="eastAsia"/>
          <w:bCs/>
          <w:szCs w:val="21"/>
        </w:rPr>
        <w:t>月</w:t>
      </w:r>
      <w:r w:rsidR="009D4103">
        <w:rPr>
          <w:rFonts w:ascii="宋体" w:hAnsi="宋体"/>
          <w:bCs/>
          <w:szCs w:val="21"/>
        </w:rPr>
        <w:t>25</w:t>
      </w:r>
      <w:bookmarkStart w:id="25" w:name="_GoBack"/>
      <w:bookmarkEnd w:id="25"/>
      <w:r w:rsidRPr="006E0614">
        <w:rPr>
          <w:rFonts w:ascii="宋体" w:hAnsi="宋体" w:hint="eastAsia"/>
          <w:bCs/>
          <w:szCs w:val="21"/>
        </w:rPr>
        <w:t>日</w:t>
      </w:r>
      <w:r w:rsidRPr="006E0614">
        <w:rPr>
          <w:rFonts w:ascii="宋体" w:hAnsi="宋体"/>
          <w:bCs/>
          <w:szCs w:val="21"/>
        </w:rPr>
        <w:t>14</w:t>
      </w:r>
      <w:r w:rsidRPr="006E0614">
        <w:rPr>
          <w:rFonts w:ascii="宋体" w:hAnsi="宋体" w:hint="eastAsia"/>
          <w:bCs/>
          <w:szCs w:val="21"/>
        </w:rPr>
        <w:t>点</w:t>
      </w:r>
      <w:r w:rsidRPr="006E0614">
        <w:rPr>
          <w:rFonts w:ascii="宋体" w:hAnsi="宋体"/>
          <w:bCs/>
          <w:szCs w:val="21"/>
        </w:rPr>
        <w:t>30</w:t>
      </w:r>
      <w:r w:rsidRPr="006E0614">
        <w:rPr>
          <w:rFonts w:ascii="宋体" w:hAnsi="宋体" w:hint="eastAsia"/>
          <w:bCs/>
          <w:szCs w:val="21"/>
        </w:rPr>
        <w:t>分（北京时间）</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bCs/>
          <w:szCs w:val="21"/>
        </w:rPr>
        <w:t>2</w:t>
      </w:r>
      <w:r w:rsidRPr="006E0614">
        <w:rPr>
          <w:rFonts w:ascii="宋体" w:hAnsi="宋体" w:hint="eastAsia"/>
          <w:bCs/>
          <w:szCs w:val="21"/>
        </w:rPr>
        <w:t>、地点：镇江市第一人民医院招标采购中心会议室（行政楼二楼，镇江市电力路8号）</w:t>
      </w:r>
    </w:p>
    <w:p w:rsidR="006E0614" w:rsidRPr="006E0614" w:rsidRDefault="006E0614" w:rsidP="006E0614">
      <w:pPr>
        <w:spacing w:line="360" w:lineRule="auto"/>
        <w:ind w:firstLineChars="200" w:firstLine="422"/>
        <w:outlineLvl w:val="1"/>
        <w:rPr>
          <w:rFonts w:ascii="宋体" w:hAnsi="宋体"/>
          <w:b/>
          <w:szCs w:val="21"/>
        </w:rPr>
      </w:pPr>
      <w:bookmarkStart w:id="26" w:name="_Toc1964344750"/>
      <w:bookmarkStart w:id="27" w:name="_Toc127284255"/>
      <w:bookmarkStart w:id="28" w:name="_Toc151630226"/>
      <w:r w:rsidRPr="006E0614">
        <w:rPr>
          <w:rFonts w:ascii="宋体" w:hAnsi="宋体" w:hint="eastAsia"/>
          <w:b/>
          <w:szCs w:val="21"/>
        </w:rPr>
        <w:t>六、公告期限</w:t>
      </w:r>
      <w:bookmarkEnd w:id="21"/>
      <w:bookmarkEnd w:id="26"/>
      <w:bookmarkEnd w:id="27"/>
      <w:bookmarkEnd w:id="28"/>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自本公告发布之日起</w:t>
      </w:r>
      <w:r w:rsidRPr="006E0614">
        <w:rPr>
          <w:rFonts w:ascii="宋体" w:hAnsi="宋体"/>
          <w:bCs/>
          <w:szCs w:val="21"/>
        </w:rPr>
        <w:t>3</w:t>
      </w:r>
      <w:r w:rsidRPr="006E0614">
        <w:rPr>
          <w:rFonts w:ascii="宋体" w:hAnsi="宋体" w:hint="eastAsia"/>
          <w:bCs/>
          <w:szCs w:val="21"/>
        </w:rPr>
        <w:t>个工作日</w:t>
      </w:r>
    </w:p>
    <w:p w:rsidR="006E0614" w:rsidRPr="006E0614" w:rsidRDefault="006E0614" w:rsidP="006E0614">
      <w:pPr>
        <w:spacing w:line="360" w:lineRule="auto"/>
        <w:ind w:firstLineChars="200" w:firstLine="422"/>
        <w:outlineLvl w:val="1"/>
        <w:rPr>
          <w:rFonts w:ascii="宋体" w:hAnsi="宋体"/>
          <w:b/>
          <w:szCs w:val="21"/>
        </w:rPr>
      </w:pPr>
      <w:bookmarkStart w:id="29" w:name="_Toc116802036"/>
      <w:bookmarkStart w:id="30" w:name="_Toc1476107919"/>
      <w:bookmarkStart w:id="31" w:name="_Toc127284256"/>
      <w:bookmarkStart w:id="32" w:name="_Toc151630227"/>
      <w:r w:rsidRPr="006E0614">
        <w:rPr>
          <w:rFonts w:ascii="宋体" w:hAnsi="宋体" w:hint="eastAsia"/>
          <w:b/>
          <w:szCs w:val="21"/>
        </w:rPr>
        <w:t>七、其他补充事宜</w:t>
      </w:r>
      <w:bookmarkEnd w:id="29"/>
      <w:bookmarkEnd w:id="30"/>
      <w:bookmarkEnd w:id="31"/>
      <w:bookmarkEnd w:id="32"/>
    </w:p>
    <w:p w:rsidR="006E0614" w:rsidRPr="006E0614" w:rsidRDefault="006E0614" w:rsidP="006E0614">
      <w:pPr>
        <w:spacing w:line="360" w:lineRule="auto"/>
        <w:ind w:firstLineChars="200" w:firstLine="420"/>
        <w:rPr>
          <w:rFonts w:ascii="宋体" w:hAnsi="宋体"/>
          <w:bCs/>
          <w:szCs w:val="21"/>
        </w:rPr>
      </w:pPr>
      <w:r w:rsidRPr="006E0614">
        <w:rPr>
          <w:rFonts w:ascii="宋体" w:hAnsi="宋体"/>
          <w:bCs/>
          <w:szCs w:val="21"/>
        </w:rPr>
        <w:t>公告发布媒体：</w:t>
      </w:r>
      <w:bookmarkStart w:id="33" w:name="_Hlk116714737"/>
      <w:r w:rsidRPr="006E0614">
        <w:rPr>
          <w:rFonts w:ascii="宋体" w:hAnsi="宋体"/>
          <w:bCs/>
          <w:szCs w:val="21"/>
        </w:rPr>
        <w:t>镇江市第一人民医院</w:t>
      </w:r>
      <w:bookmarkEnd w:id="33"/>
      <w:r w:rsidRPr="006E0614">
        <w:rPr>
          <w:rFonts w:ascii="宋体" w:hAnsi="宋体" w:hint="eastAsia"/>
          <w:bCs/>
          <w:szCs w:val="21"/>
        </w:rPr>
        <w:t xml:space="preserve"> 医院公告</w:t>
      </w:r>
    </w:p>
    <w:p w:rsidR="006E0614" w:rsidRPr="006E0614" w:rsidRDefault="006E0614" w:rsidP="006E0614">
      <w:pPr>
        <w:spacing w:line="360" w:lineRule="auto"/>
        <w:ind w:firstLineChars="200" w:firstLine="422"/>
        <w:outlineLvl w:val="1"/>
        <w:rPr>
          <w:rFonts w:ascii="宋体" w:hAnsi="宋体"/>
          <w:b/>
          <w:szCs w:val="21"/>
        </w:rPr>
      </w:pPr>
      <w:bookmarkStart w:id="34" w:name="_Toc127284257"/>
      <w:bookmarkStart w:id="35" w:name="_Toc1214704489"/>
      <w:bookmarkStart w:id="36" w:name="_Toc151630228"/>
      <w:r w:rsidRPr="006E0614">
        <w:rPr>
          <w:rFonts w:ascii="宋体" w:hAnsi="宋体" w:hint="eastAsia"/>
          <w:b/>
          <w:szCs w:val="21"/>
        </w:rPr>
        <w:t>八、对本次采购提出询问，请按</w:t>
      </w:r>
      <w:r w:rsidRPr="006E0614">
        <w:rPr>
          <w:rFonts w:ascii="宋体" w:hAnsi="宋体"/>
          <w:b/>
          <w:szCs w:val="21"/>
        </w:rPr>
        <w:t>以下方式</w:t>
      </w:r>
      <w:r w:rsidRPr="006E0614">
        <w:rPr>
          <w:rFonts w:ascii="宋体" w:hAnsi="宋体" w:hint="eastAsia"/>
          <w:b/>
          <w:szCs w:val="21"/>
        </w:rPr>
        <w:t>联系</w:t>
      </w:r>
      <w:bookmarkEnd w:id="34"/>
      <w:bookmarkEnd w:id="35"/>
      <w:bookmarkEnd w:id="36"/>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1、采购人信息</w:t>
      </w:r>
    </w:p>
    <w:p w:rsidR="006E0614" w:rsidRPr="006E0614" w:rsidRDefault="006E0614" w:rsidP="006E0614">
      <w:pPr>
        <w:spacing w:line="360" w:lineRule="auto"/>
        <w:ind w:firstLineChars="400" w:firstLine="840"/>
        <w:rPr>
          <w:rFonts w:ascii="宋体" w:hAnsi="宋体"/>
          <w:bCs/>
          <w:szCs w:val="21"/>
        </w:rPr>
      </w:pPr>
      <w:r w:rsidRPr="006E0614">
        <w:rPr>
          <w:rFonts w:ascii="宋体" w:hAnsi="宋体" w:hint="eastAsia"/>
          <w:bCs/>
          <w:szCs w:val="21"/>
        </w:rPr>
        <w:t>名称：镇江市第一人民医院</w:t>
      </w:r>
    </w:p>
    <w:p w:rsidR="006E0614" w:rsidRPr="006E0614" w:rsidRDefault="006E0614" w:rsidP="006E0614">
      <w:pPr>
        <w:spacing w:line="360" w:lineRule="auto"/>
        <w:ind w:firstLineChars="400" w:firstLine="840"/>
        <w:rPr>
          <w:rFonts w:ascii="宋体" w:hAnsi="宋体"/>
          <w:bCs/>
          <w:szCs w:val="21"/>
        </w:rPr>
      </w:pPr>
      <w:r w:rsidRPr="006E0614">
        <w:rPr>
          <w:rFonts w:ascii="宋体" w:hAnsi="宋体" w:hint="eastAsia"/>
          <w:bCs/>
          <w:szCs w:val="21"/>
        </w:rPr>
        <w:t>地址：镇江市电力路8号</w:t>
      </w:r>
    </w:p>
    <w:p w:rsidR="006E0614" w:rsidRPr="006E0614" w:rsidRDefault="006E0614" w:rsidP="006E0614">
      <w:pPr>
        <w:spacing w:line="360" w:lineRule="auto"/>
        <w:ind w:firstLineChars="400" w:firstLine="840"/>
        <w:rPr>
          <w:rFonts w:ascii="宋体" w:hAnsi="宋体"/>
          <w:bCs/>
          <w:szCs w:val="21"/>
        </w:rPr>
      </w:pPr>
      <w:r w:rsidRPr="006E0614">
        <w:rPr>
          <w:rFonts w:ascii="宋体" w:hAnsi="宋体" w:hint="eastAsia"/>
          <w:bCs/>
          <w:szCs w:val="21"/>
        </w:rPr>
        <w:t>联系人：张老师</w:t>
      </w:r>
    </w:p>
    <w:p w:rsidR="006E0614" w:rsidRPr="006E0614" w:rsidRDefault="006E0614" w:rsidP="006E0614">
      <w:pPr>
        <w:spacing w:line="360" w:lineRule="auto"/>
        <w:ind w:firstLineChars="400" w:firstLine="840"/>
        <w:rPr>
          <w:rFonts w:ascii="宋体" w:hAnsi="宋体"/>
          <w:bCs/>
          <w:szCs w:val="21"/>
        </w:rPr>
      </w:pPr>
      <w:r w:rsidRPr="006E0614">
        <w:rPr>
          <w:rFonts w:ascii="宋体" w:hAnsi="宋体" w:hint="eastAsia"/>
          <w:bCs/>
          <w:szCs w:val="21"/>
        </w:rPr>
        <w:t xml:space="preserve">联系方式：0511-88917866 </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2、采购代理机构信息</w:t>
      </w:r>
    </w:p>
    <w:p w:rsidR="006E0614" w:rsidRPr="006E0614" w:rsidRDefault="006E0614" w:rsidP="006E0614">
      <w:pPr>
        <w:spacing w:line="360" w:lineRule="auto"/>
        <w:ind w:firstLineChars="400" w:firstLine="840"/>
        <w:rPr>
          <w:rFonts w:ascii="宋体" w:hAnsi="宋体"/>
          <w:bCs/>
          <w:szCs w:val="21"/>
        </w:rPr>
      </w:pPr>
      <w:r w:rsidRPr="006E0614">
        <w:rPr>
          <w:rFonts w:ascii="宋体" w:hAnsi="宋体" w:hint="eastAsia"/>
          <w:bCs/>
          <w:szCs w:val="21"/>
        </w:rPr>
        <w:t>名称：江苏汉唐国际贸易集团有限公司</w:t>
      </w:r>
    </w:p>
    <w:p w:rsidR="006E0614" w:rsidRPr="006E0614" w:rsidRDefault="006E0614" w:rsidP="006E0614">
      <w:pPr>
        <w:spacing w:line="360" w:lineRule="auto"/>
        <w:ind w:firstLineChars="400" w:firstLine="840"/>
        <w:rPr>
          <w:rFonts w:ascii="宋体" w:hAnsi="宋体"/>
          <w:bCs/>
          <w:szCs w:val="21"/>
        </w:rPr>
      </w:pPr>
      <w:r w:rsidRPr="006E0614">
        <w:rPr>
          <w:rFonts w:ascii="宋体" w:hAnsi="宋体" w:hint="eastAsia"/>
          <w:bCs/>
          <w:szCs w:val="21"/>
        </w:rPr>
        <w:t>地址：南京市玄武区北京东路2</w:t>
      </w:r>
      <w:r w:rsidRPr="006E0614">
        <w:rPr>
          <w:rFonts w:ascii="宋体" w:hAnsi="宋体"/>
          <w:bCs/>
          <w:szCs w:val="21"/>
        </w:rPr>
        <w:t>2</w:t>
      </w:r>
      <w:r w:rsidRPr="006E0614">
        <w:rPr>
          <w:rFonts w:ascii="宋体" w:hAnsi="宋体" w:hint="eastAsia"/>
          <w:bCs/>
          <w:szCs w:val="21"/>
        </w:rPr>
        <w:t>号和平大厦1</w:t>
      </w:r>
      <w:r w:rsidRPr="006E0614">
        <w:rPr>
          <w:rFonts w:ascii="宋体" w:hAnsi="宋体"/>
          <w:bCs/>
          <w:szCs w:val="21"/>
        </w:rPr>
        <w:t>810</w:t>
      </w:r>
      <w:r w:rsidRPr="006E0614">
        <w:rPr>
          <w:rFonts w:ascii="宋体" w:hAnsi="宋体" w:hint="eastAsia"/>
          <w:bCs/>
          <w:szCs w:val="21"/>
        </w:rPr>
        <w:t>室</w:t>
      </w:r>
    </w:p>
    <w:p w:rsidR="006E0614" w:rsidRPr="006E0614" w:rsidRDefault="006E0614" w:rsidP="006E0614">
      <w:pPr>
        <w:spacing w:line="360" w:lineRule="auto"/>
        <w:ind w:firstLineChars="400" w:firstLine="840"/>
        <w:rPr>
          <w:rFonts w:ascii="宋体" w:hAnsi="宋体"/>
          <w:bCs/>
          <w:szCs w:val="21"/>
        </w:rPr>
      </w:pPr>
      <w:r w:rsidRPr="006E0614">
        <w:rPr>
          <w:rFonts w:ascii="宋体" w:hAnsi="宋体" w:hint="eastAsia"/>
          <w:bCs/>
          <w:szCs w:val="21"/>
        </w:rPr>
        <w:t>联系方式：025-</w:t>
      </w:r>
      <w:r w:rsidRPr="006E0614">
        <w:rPr>
          <w:rFonts w:ascii="宋体" w:hAnsi="宋体"/>
          <w:bCs/>
          <w:szCs w:val="21"/>
        </w:rPr>
        <w:t>86967912</w:t>
      </w:r>
    </w:p>
    <w:p w:rsidR="006E0614" w:rsidRPr="006E0614" w:rsidRDefault="006E0614" w:rsidP="006E0614">
      <w:pPr>
        <w:spacing w:line="360" w:lineRule="auto"/>
        <w:ind w:firstLineChars="400" w:firstLine="840"/>
        <w:rPr>
          <w:rFonts w:ascii="宋体" w:hAnsi="宋体"/>
          <w:bCs/>
          <w:szCs w:val="21"/>
        </w:rPr>
      </w:pPr>
      <w:r w:rsidRPr="006E0614">
        <w:rPr>
          <w:rFonts w:ascii="宋体" w:hAnsi="宋体" w:hint="eastAsia"/>
          <w:bCs/>
          <w:szCs w:val="21"/>
        </w:rPr>
        <w:t>联系人：</w:t>
      </w:r>
      <w:r w:rsidRPr="006E0614">
        <w:rPr>
          <w:rFonts w:ascii="宋体" w:hAnsi="宋体"/>
          <w:bCs/>
          <w:szCs w:val="21"/>
        </w:rPr>
        <w:t xml:space="preserve"> </w:t>
      </w:r>
      <w:r w:rsidRPr="006E0614">
        <w:rPr>
          <w:rFonts w:ascii="宋体" w:hAnsi="宋体" w:hint="eastAsia"/>
          <w:bCs/>
          <w:szCs w:val="21"/>
        </w:rPr>
        <w:t>徐琳</w:t>
      </w:r>
      <w:r w:rsidRPr="006E0614">
        <w:rPr>
          <w:rFonts w:ascii="宋体" w:hAnsi="宋体"/>
          <w:bCs/>
          <w:szCs w:val="21"/>
        </w:rPr>
        <w:t>/</w:t>
      </w:r>
      <w:r w:rsidRPr="006E0614">
        <w:rPr>
          <w:rFonts w:ascii="宋体" w:hAnsi="宋体" w:hint="eastAsia"/>
          <w:bCs/>
          <w:szCs w:val="21"/>
        </w:rPr>
        <w:t>王梦珂</w:t>
      </w:r>
    </w:p>
    <w:p w:rsidR="006E0614" w:rsidRPr="006E0614" w:rsidRDefault="006E0614" w:rsidP="006E0614">
      <w:pPr>
        <w:spacing w:line="360" w:lineRule="auto"/>
        <w:ind w:firstLineChars="400" w:firstLine="840"/>
        <w:rPr>
          <w:rFonts w:ascii="宋体" w:hAnsi="宋体"/>
          <w:bCs/>
          <w:szCs w:val="21"/>
        </w:rPr>
      </w:pPr>
      <w:r w:rsidRPr="006E0614">
        <w:rPr>
          <w:rFonts w:ascii="宋体" w:hAnsi="宋体"/>
          <w:bCs/>
          <w:szCs w:val="21"/>
        </w:rPr>
        <w:t>邮箱</w:t>
      </w:r>
      <w:r w:rsidRPr="006E0614">
        <w:rPr>
          <w:rFonts w:ascii="宋体" w:hAnsi="宋体" w:hint="eastAsia"/>
          <w:bCs/>
          <w:szCs w:val="21"/>
        </w:rPr>
        <w:t>：jshtzb18@sina.com</w:t>
      </w:r>
    </w:p>
    <w:p w:rsidR="006E0614" w:rsidRPr="006E0614" w:rsidRDefault="006E0614" w:rsidP="006E0614">
      <w:pPr>
        <w:spacing w:line="360" w:lineRule="auto"/>
        <w:ind w:firstLineChars="200" w:firstLine="420"/>
        <w:rPr>
          <w:rFonts w:ascii="宋体" w:hAnsi="宋体"/>
          <w:bCs/>
          <w:szCs w:val="21"/>
        </w:rPr>
      </w:pPr>
      <w:r w:rsidRPr="006E0614">
        <w:rPr>
          <w:rFonts w:ascii="宋体" w:hAnsi="宋体" w:hint="eastAsia"/>
          <w:bCs/>
          <w:szCs w:val="21"/>
        </w:rPr>
        <w:t>3、项目</w:t>
      </w:r>
      <w:r w:rsidRPr="006E0614">
        <w:rPr>
          <w:rFonts w:ascii="宋体" w:hAnsi="宋体"/>
          <w:bCs/>
          <w:szCs w:val="21"/>
        </w:rPr>
        <w:t>联系方式</w:t>
      </w:r>
    </w:p>
    <w:p w:rsidR="006E0614" w:rsidRPr="006E0614" w:rsidRDefault="006E0614" w:rsidP="006E0614">
      <w:pPr>
        <w:spacing w:line="360" w:lineRule="auto"/>
        <w:ind w:firstLineChars="400" w:firstLine="840"/>
        <w:rPr>
          <w:rFonts w:ascii="宋体" w:hAnsi="宋体"/>
          <w:bCs/>
          <w:szCs w:val="21"/>
        </w:rPr>
      </w:pPr>
      <w:r w:rsidRPr="006E0614">
        <w:rPr>
          <w:rFonts w:ascii="宋体" w:hAnsi="宋体" w:hint="eastAsia"/>
          <w:bCs/>
          <w:szCs w:val="21"/>
        </w:rPr>
        <w:t>项目联系人：高经理</w:t>
      </w:r>
    </w:p>
    <w:p w:rsidR="006E0614" w:rsidRPr="006E0614" w:rsidRDefault="006E0614" w:rsidP="006E0614">
      <w:pPr>
        <w:spacing w:line="360" w:lineRule="auto"/>
        <w:ind w:firstLineChars="400" w:firstLine="840"/>
        <w:rPr>
          <w:rFonts w:ascii="宋体" w:hAnsi="宋体"/>
          <w:bCs/>
          <w:szCs w:val="21"/>
        </w:rPr>
      </w:pPr>
      <w:r w:rsidRPr="006E0614">
        <w:rPr>
          <w:rFonts w:ascii="宋体" w:hAnsi="宋体" w:hint="eastAsia"/>
          <w:bCs/>
          <w:szCs w:val="21"/>
        </w:rPr>
        <w:t>电话：</w:t>
      </w:r>
      <w:r w:rsidRPr="006E0614">
        <w:rPr>
          <w:rFonts w:ascii="宋体" w:hAnsi="宋体"/>
          <w:bCs/>
          <w:szCs w:val="21"/>
        </w:rPr>
        <w:t xml:space="preserve"> 15851862582</w:t>
      </w:r>
    </w:p>
    <w:p w:rsidR="00C65AE6" w:rsidRDefault="00C65AE6" w:rsidP="00F11FEA">
      <w:pPr>
        <w:jc w:val="center"/>
        <w:rPr>
          <w:rFonts w:ascii="宋体" w:hAnsi="宋体"/>
          <w:b/>
          <w:bCs/>
          <w:sz w:val="24"/>
        </w:rPr>
      </w:pPr>
    </w:p>
    <w:p w:rsidR="00C65AE6" w:rsidRDefault="00C65AE6" w:rsidP="00F11FEA">
      <w:pPr>
        <w:jc w:val="center"/>
        <w:rPr>
          <w:rFonts w:ascii="宋体" w:hAnsi="宋体"/>
          <w:b/>
          <w:bCs/>
          <w:sz w:val="24"/>
        </w:rPr>
      </w:pPr>
    </w:p>
    <w:sectPr w:rsidR="00C65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A8" w:rsidRDefault="004C4FA8" w:rsidP="00AD2594">
      <w:r>
        <w:separator/>
      </w:r>
    </w:p>
  </w:endnote>
  <w:endnote w:type="continuationSeparator" w:id="0">
    <w:p w:rsidR="004C4FA8" w:rsidRDefault="004C4FA8" w:rsidP="00AD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A8" w:rsidRDefault="004C4FA8" w:rsidP="00AD2594">
      <w:r>
        <w:separator/>
      </w:r>
    </w:p>
  </w:footnote>
  <w:footnote w:type="continuationSeparator" w:id="0">
    <w:p w:rsidR="004C4FA8" w:rsidRDefault="004C4FA8" w:rsidP="00AD2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A4B"/>
    <w:multiLevelType w:val="multilevel"/>
    <w:tmpl w:val="02B46A4B"/>
    <w:lvl w:ilvl="0">
      <w:start w:val="1"/>
      <w:numFmt w:val="decimal"/>
      <w:lvlText w:val="（%1）"/>
      <w:lvlJc w:val="left"/>
      <w:pPr>
        <w:ind w:left="1140" w:hanging="720"/>
      </w:pPr>
      <w:rPr>
        <w:rFonts w:hint="default"/>
      </w:rPr>
    </w:lvl>
    <w:lvl w:ilvl="1">
      <w:start w:val="1"/>
      <w:numFmt w:val="decimal"/>
      <w:lvlText w:val="%2."/>
      <w:lvlJc w:val="left"/>
      <w:pPr>
        <w:ind w:left="1065" w:hanging="225"/>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3F2594F"/>
    <w:multiLevelType w:val="multilevel"/>
    <w:tmpl w:val="13F2594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02A10B8"/>
    <w:multiLevelType w:val="multilevel"/>
    <w:tmpl w:val="202A10B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2BA6FC9"/>
    <w:multiLevelType w:val="multilevel"/>
    <w:tmpl w:val="22BA6FC9"/>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japaneseCounting"/>
      <w:lvlText w:val="%3、"/>
      <w:lvlJc w:val="left"/>
      <w:pPr>
        <w:ind w:left="1710" w:hanging="45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8A619D7"/>
    <w:multiLevelType w:val="multilevel"/>
    <w:tmpl w:val="28A619D7"/>
    <w:lvl w:ilvl="0">
      <w:start w:val="1"/>
      <w:numFmt w:val="decimal"/>
      <w:lvlText w:val="%1."/>
      <w:lvlJc w:val="left"/>
      <w:pPr>
        <w:ind w:left="840" w:hanging="42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B424FCB"/>
    <w:multiLevelType w:val="multilevel"/>
    <w:tmpl w:val="2B424FCB"/>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D117818"/>
    <w:multiLevelType w:val="multilevel"/>
    <w:tmpl w:val="3D117818"/>
    <w:lvl w:ilvl="0">
      <w:start w:val="1"/>
      <w:numFmt w:val="decimal"/>
      <w:lvlText w:val="%1."/>
      <w:lvlJc w:val="left"/>
      <w:pPr>
        <w:ind w:left="1260" w:hanging="420"/>
      </w:pPr>
    </w:lvl>
    <w:lvl w:ilvl="1">
      <w:start w:val="1"/>
      <w:numFmt w:val="decimal"/>
      <w:lvlText w:val="（%2）"/>
      <w:lvlJc w:val="left"/>
      <w:pPr>
        <w:ind w:left="1980" w:hanging="72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428B199A"/>
    <w:multiLevelType w:val="multilevel"/>
    <w:tmpl w:val="428B199A"/>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DEE3257"/>
    <w:multiLevelType w:val="multilevel"/>
    <w:tmpl w:val="5DEE3257"/>
    <w:lvl w:ilvl="0">
      <w:start w:val="1"/>
      <w:numFmt w:val="decimal"/>
      <w:lvlText w:val="%1."/>
      <w:lvlJc w:val="left"/>
      <w:pPr>
        <w:ind w:left="1260" w:hanging="420"/>
      </w:pPr>
    </w:lvl>
    <w:lvl w:ilvl="1">
      <w:start w:val="5"/>
      <w:numFmt w:val="japaneseCounting"/>
      <w:lvlText w:val="%2、"/>
      <w:lvlJc w:val="left"/>
      <w:pPr>
        <w:ind w:left="1695" w:hanging="435"/>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6DF51D54"/>
    <w:multiLevelType w:val="multilevel"/>
    <w:tmpl w:val="6DF51D5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66D7A6F"/>
    <w:multiLevelType w:val="multilevel"/>
    <w:tmpl w:val="766D7A6F"/>
    <w:lvl w:ilvl="0">
      <w:start w:val="1"/>
      <w:numFmt w:val="decimal"/>
      <w:lvlText w:val="%1)"/>
      <w:lvlJc w:val="left"/>
      <w:pPr>
        <w:ind w:left="1128" w:hanging="420"/>
      </w:pPr>
      <w:rPr>
        <w:rFonts w:hint="eastAsia"/>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1" w15:restartNumberingAfterBreak="0">
    <w:nsid w:val="7D713A4D"/>
    <w:multiLevelType w:val="multilevel"/>
    <w:tmpl w:val="7D713A4D"/>
    <w:lvl w:ilvl="0">
      <w:start w:val="1"/>
      <w:numFmt w:val="decimal"/>
      <w:lvlText w:val="%1."/>
      <w:lvlJc w:val="left"/>
      <w:pPr>
        <w:ind w:left="1260" w:hanging="420"/>
      </w:pPr>
    </w:lvl>
    <w:lvl w:ilvl="1">
      <w:start w:val="3"/>
      <w:numFmt w:val="decimal"/>
      <w:lvlText w:val="%2、"/>
      <w:lvlJc w:val="left"/>
      <w:pPr>
        <w:ind w:left="1620" w:hanging="36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3"/>
  </w:num>
  <w:num w:numId="2">
    <w:abstractNumId w:val="7"/>
  </w:num>
  <w:num w:numId="3">
    <w:abstractNumId w:val="5"/>
  </w:num>
  <w:num w:numId="4">
    <w:abstractNumId w:val="2"/>
  </w:num>
  <w:num w:numId="5">
    <w:abstractNumId w:val="10"/>
  </w:num>
  <w:num w:numId="6">
    <w:abstractNumId w:val="6"/>
  </w:num>
  <w:num w:numId="7">
    <w:abstractNumId w:val="1"/>
  </w:num>
  <w:num w:numId="8">
    <w:abstractNumId w:val="8"/>
  </w:num>
  <w:num w:numId="9">
    <w:abstractNumId w:val="9"/>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EA"/>
    <w:rsid w:val="004C4FA8"/>
    <w:rsid w:val="00595CD4"/>
    <w:rsid w:val="006178EA"/>
    <w:rsid w:val="006E0614"/>
    <w:rsid w:val="006F6684"/>
    <w:rsid w:val="00732507"/>
    <w:rsid w:val="009C6538"/>
    <w:rsid w:val="009D4103"/>
    <w:rsid w:val="009D75A4"/>
    <w:rsid w:val="00AD2594"/>
    <w:rsid w:val="00B30F09"/>
    <w:rsid w:val="00C65AE6"/>
    <w:rsid w:val="00F11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1DCBB"/>
  <w15:chartTrackingRefBased/>
  <w15:docId w15:val="{BE80DFF5-DAAD-4ED4-AF95-A3D0EEBE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F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5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2594"/>
    <w:rPr>
      <w:rFonts w:ascii="Times New Roman" w:eastAsia="宋体" w:hAnsi="Times New Roman" w:cs="Times New Roman"/>
      <w:sz w:val="18"/>
      <w:szCs w:val="18"/>
    </w:rPr>
  </w:style>
  <w:style w:type="paragraph" w:styleId="a5">
    <w:name w:val="footer"/>
    <w:basedOn w:val="a"/>
    <w:link w:val="a6"/>
    <w:uiPriority w:val="99"/>
    <w:unhideWhenUsed/>
    <w:rsid w:val="00AD2594"/>
    <w:pPr>
      <w:tabs>
        <w:tab w:val="center" w:pos="4153"/>
        <w:tab w:val="right" w:pos="8306"/>
      </w:tabs>
      <w:snapToGrid w:val="0"/>
      <w:jc w:val="left"/>
    </w:pPr>
    <w:rPr>
      <w:sz w:val="18"/>
      <w:szCs w:val="18"/>
    </w:rPr>
  </w:style>
  <w:style w:type="character" w:customStyle="1" w:styleId="a6">
    <w:name w:val="页脚 字符"/>
    <w:basedOn w:val="a0"/>
    <w:link w:val="a5"/>
    <w:uiPriority w:val="99"/>
    <w:rsid w:val="00AD259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htzb18@si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gsh</dc:creator>
  <cp:keywords/>
  <dc:description/>
  <cp:lastModifiedBy>缫_xffff__xffff__xffff_�論罘耀࡝</cp:lastModifiedBy>
  <cp:revision>3</cp:revision>
  <dcterms:created xsi:type="dcterms:W3CDTF">2023-12-14T06:47:00Z</dcterms:created>
  <dcterms:modified xsi:type="dcterms:W3CDTF">2023-12-14T06:49:00Z</dcterms:modified>
</cp:coreProperties>
</file>