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EF06A">
      <w:pPr>
        <w:spacing w:line="360" w:lineRule="auto"/>
        <w:ind w:firstLine="723" w:firstLineChars="200"/>
        <w:jc w:val="center"/>
        <w:rPr>
          <w:rFonts w:hint="eastAsia" w:asciiTheme="minorEastAsia" w:hAnsiTheme="minorEastAsia" w:cstheme="minorEastAsia"/>
          <w:b/>
          <w:sz w:val="36"/>
          <w:szCs w:val="36"/>
          <w:lang w:eastAsia="zh-CN"/>
        </w:rPr>
      </w:pPr>
      <w:r>
        <w:rPr>
          <w:rFonts w:hint="eastAsia" w:asciiTheme="minorEastAsia" w:hAnsiTheme="minorEastAsia" w:cstheme="minorEastAsia"/>
          <w:b/>
          <w:sz w:val="36"/>
          <w:szCs w:val="36"/>
          <w:lang w:eastAsia="zh-CN"/>
        </w:rPr>
        <w:t>镇江市第一人民医院分体式空调项目</w:t>
      </w:r>
    </w:p>
    <w:p w14:paraId="21425C51">
      <w:pPr>
        <w:spacing w:line="360" w:lineRule="auto"/>
        <w:ind w:firstLine="723" w:firstLineChars="200"/>
        <w:jc w:val="center"/>
        <w:rPr>
          <w:rFonts w:asciiTheme="minorEastAsia" w:hAnsiTheme="minorEastAsia" w:cstheme="minorEastAsia"/>
          <w:b/>
          <w:sz w:val="36"/>
          <w:szCs w:val="36"/>
        </w:rPr>
      </w:pPr>
      <w:r>
        <w:rPr>
          <w:rFonts w:hint="eastAsia" w:asciiTheme="minorEastAsia" w:hAnsiTheme="minorEastAsia" w:cstheme="minorEastAsia"/>
          <w:b/>
          <w:sz w:val="36"/>
          <w:szCs w:val="36"/>
        </w:rPr>
        <w:t>成交公告</w:t>
      </w:r>
    </w:p>
    <w:p w14:paraId="3CA7ED6E">
      <w:pPr>
        <w:spacing w:line="360" w:lineRule="auto"/>
        <w:ind w:firstLine="480" w:firstLineChars="200"/>
        <w:jc w:val="center"/>
        <w:rPr>
          <w:rFonts w:hint="eastAsia" w:asciiTheme="minorEastAsia" w:hAnsiTheme="minorEastAsia" w:eastAsiaTheme="minorEastAsia" w:cstheme="minorEastAsia"/>
          <w:sz w:val="24"/>
          <w:szCs w:val="24"/>
          <w:lang w:eastAsia="zh-CN"/>
        </w:rPr>
      </w:pPr>
      <w:bookmarkStart w:id="0" w:name="OLE_LINK1"/>
      <w:bookmarkStart w:id="1" w:name="OLE_LINK21"/>
      <w:bookmarkStart w:id="2" w:name="OLE_LINK2"/>
      <w:r>
        <w:rPr>
          <w:rFonts w:hint="eastAsia" w:asciiTheme="minorEastAsia" w:hAnsiTheme="minorEastAsia" w:cstheme="minorEastAsia"/>
          <w:sz w:val="24"/>
          <w:szCs w:val="24"/>
        </w:rPr>
        <w:t xml:space="preserve">项目编号: </w:t>
      </w:r>
      <w:r>
        <w:rPr>
          <w:rFonts w:hint="eastAsia" w:asciiTheme="minorEastAsia" w:hAnsiTheme="minorEastAsia" w:cstheme="minorEastAsia"/>
          <w:sz w:val="24"/>
          <w:szCs w:val="24"/>
          <w:lang w:eastAsia="zh-CN"/>
        </w:rPr>
        <w:t>DYRMYY-(2025)商字第009号</w:t>
      </w:r>
    </w:p>
    <w:p w14:paraId="0581D358">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江苏中冠工程咨询有限公司受</w:t>
      </w:r>
      <w:r>
        <w:rPr>
          <w:rFonts w:hint="eastAsia" w:ascii="宋体" w:hAnsi="宋体" w:eastAsia="宋体" w:cs="Times New Roman"/>
          <w:sz w:val="24"/>
        </w:rPr>
        <w:t>镇江市第一人民医院</w:t>
      </w:r>
      <w:r>
        <w:rPr>
          <w:rFonts w:hint="eastAsia" w:asciiTheme="minorEastAsia" w:hAnsiTheme="minorEastAsia" w:cstheme="minorEastAsia"/>
          <w:sz w:val="24"/>
          <w:szCs w:val="24"/>
        </w:rPr>
        <w:t>的委托，于202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日</w:t>
      </w:r>
      <w:r>
        <w:rPr>
          <w:rFonts w:hint="eastAsia" w:asciiTheme="minorEastAsia" w:hAnsiTheme="minorEastAsia" w:cstheme="minorEastAsia"/>
          <w:sz w:val="24"/>
          <w:szCs w:val="24"/>
          <w:lang w:val="en-US" w:eastAsia="zh-CN"/>
        </w:rPr>
        <w:t>下</w:t>
      </w:r>
      <w:r>
        <w:rPr>
          <w:rFonts w:hint="eastAsia" w:asciiTheme="minorEastAsia" w:hAnsiTheme="minorEastAsia" w:cstheme="minorEastAsia"/>
          <w:sz w:val="24"/>
          <w:szCs w:val="24"/>
        </w:rPr>
        <w:t>午</w:t>
      </w:r>
      <w:r>
        <w:rPr>
          <w:rFonts w:hint="eastAsia" w:asciiTheme="minorEastAsia" w:hAnsiTheme="minorEastAsia" w:cstheme="minorEastAsia"/>
          <w:sz w:val="24"/>
          <w:szCs w:val="24"/>
          <w:lang w:val="en-US" w:eastAsia="zh-CN"/>
        </w:rPr>
        <w:t>14</w:t>
      </w:r>
      <w:r>
        <w:rPr>
          <w:rFonts w:hint="eastAsia" w:asciiTheme="minorEastAsia" w:hAnsiTheme="minorEastAsia" w:cstheme="minorEastAsia"/>
          <w:sz w:val="24"/>
          <w:szCs w:val="24"/>
        </w:rPr>
        <w:t>：30（北京时间）就</w:t>
      </w:r>
      <w:r>
        <w:rPr>
          <w:rFonts w:hint="eastAsia" w:asciiTheme="minorEastAsia" w:hAnsiTheme="minorEastAsia" w:cstheme="minorEastAsia"/>
          <w:sz w:val="24"/>
          <w:szCs w:val="24"/>
          <w:lang w:eastAsia="zh-CN"/>
        </w:rPr>
        <w:t>镇江市第一人民医院分体式空调项目</w:t>
      </w:r>
      <w:r>
        <w:rPr>
          <w:rFonts w:hint="eastAsia" w:asciiTheme="minorEastAsia" w:hAnsiTheme="minorEastAsia" w:cstheme="minorEastAsia"/>
          <w:sz w:val="24"/>
          <w:szCs w:val="24"/>
        </w:rPr>
        <w:t>进行竞争性磋商采购。经磋商小组评审，确定成交单位。现就本次采购结果公布如下：</w:t>
      </w:r>
    </w:p>
    <w:p w14:paraId="24621D0C">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一、采购项目名称及编号</w:t>
      </w:r>
    </w:p>
    <w:p w14:paraId="35EFB98D">
      <w:pPr>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采购项目名称：</w:t>
      </w:r>
      <w:r>
        <w:rPr>
          <w:rFonts w:hint="eastAsia" w:asciiTheme="minorEastAsia" w:hAnsiTheme="minorEastAsia" w:cstheme="minorEastAsia"/>
          <w:sz w:val="24"/>
          <w:szCs w:val="24"/>
          <w:lang w:eastAsia="zh-CN"/>
        </w:rPr>
        <w:t>镇江市第一人民医院分体式空调项目</w:t>
      </w:r>
    </w:p>
    <w:p w14:paraId="55683AB9">
      <w:pPr>
        <w:spacing w:line="360" w:lineRule="auto"/>
        <w:ind w:firstLine="480" w:firstLineChars="200"/>
        <w:jc w:val="left"/>
        <w:rPr>
          <w:rFonts w:hint="eastAsia" w:ascii="宋体" w:hAnsi="宋体" w:eastAsiaTheme="minorEastAsia"/>
          <w:sz w:val="24"/>
          <w:lang w:eastAsia="zh-CN"/>
        </w:rPr>
      </w:pPr>
      <w:r>
        <w:rPr>
          <w:rFonts w:hint="eastAsia" w:asciiTheme="minorEastAsia" w:hAnsiTheme="minorEastAsia" w:cstheme="minorEastAsia"/>
          <w:sz w:val="24"/>
          <w:szCs w:val="24"/>
        </w:rPr>
        <w:t>项目编号：</w:t>
      </w:r>
      <w:r>
        <w:rPr>
          <w:rFonts w:hint="eastAsia" w:ascii="宋体" w:hAnsi="宋体" w:eastAsia="宋体" w:cs="Times New Roman"/>
          <w:sz w:val="24"/>
          <w:lang w:eastAsia="zh-CN"/>
        </w:rPr>
        <w:t>DYRMYY-(2025)商字第009号</w:t>
      </w:r>
    </w:p>
    <w:p w14:paraId="1F381EB2">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二、采购项目简要说明</w:t>
      </w:r>
    </w:p>
    <w:p w14:paraId="76332C28">
      <w:pPr>
        <w:spacing w:line="360" w:lineRule="auto"/>
        <w:ind w:firstLine="480" w:firstLineChars="200"/>
        <w:rPr>
          <w:rFonts w:ascii="宋体" w:hAnsi="宋体"/>
          <w:sz w:val="24"/>
        </w:rPr>
      </w:pPr>
      <w:r>
        <w:rPr>
          <w:rFonts w:ascii="宋体" w:hAnsi="宋体"/>
          <w:sz w:val="24"/>
        </w:rPr>
        <w:t>1</w:t>
      </w:r>
      <w:r>
        <w:rPr>
          <w:rFonts w:hint="eastAsia" w:ascii="宋体" w:hAnsi="宋体"/>
          <w:sz w:val="24"/>
        </w:rPr>
        <w:t>.项目内容：</w:t>
      </w:r>
      <w:r>
        <w:rPr>
          <w:rFonts w:hint="eastAsia" w:ascii="宋体" w:hAnsi="宋体"/>
          <w:color w:val="auto"/>
          <w:sz w:val="24"/>
          <w:highlight w:val="none"/>
        </w:rPr>
        <w:t>医院分体空调更换共68台空调</w:t>
      </w:r>
      <w:r>
        <w:rPr>
          <w:rFonts w:hint="eastAsia" w:ascii="宋体" w:hAnsi="宋体"/>
          <w:sz w:val="24"/>
        </w:rPr>
        <w:t>，详见磋商文件第三章内容</w:t>
      </w:r>
      <w:r>
        <w:rPr>
          <w:rFonts w:hint="eastAsia" w:ascii="宋体" w:hAnsi="宋体"/>
          <w:color w:val="auto"/>
          <w:sz w:val="24"/>
        </w:rPr>
        <w:t>。</w:t>
      </w:r>
    </w:p>
    <w:p w14:paraId="412EC0C7">
      <w:pPr>
        <w:spacing w:line="360" w:lineRule="auto"/>
        <w:ind w:firstLine="480" w:firstLineChars="200"/>
        <w:rPr>
          <w:rFonts w:ascii="宋体" w:hAnsi="宋体"/>
          <w:sz w:val="24"/>
        </w:rPr>
      </w:pPr>
      <w:r>
        <w:rPr>
          <w:rFonts w:ascii="宋体" w:hAnsi="宋体"/>
          <w:sz w:val="24"/>
        </w:rPr>
        <w:t>2</w:t>
      </w:r>
      <w:r>
        <w:rPr>
          <w:rFonts w:hint="eastAsia" w:ascii="宋体" w:hAnsi="宋体"/>
          <w:sz w:val="24"/>
        </w:rPr>
        <w:t>.采购预算：</w:t>
      </w:r>
      <w:r>
        <w:rPr>
          <w:rFonts w:hint="eastAsia" w:ascii="宋体" w:hAnsi="宋体"/>
          <w:sz w:val="24"/>
          <w:lang w:val="en-US" w:eastAsia="zh-CN"/>
        </w:rPr>
        <w:t>250000</w:t>
      </w:r>
      <w:r>
        <w:rPr>
          <w:rFonts w:hint="eastAsia" w:ascii="宋体" w:hAnsi="宋体"/>
          <w:sz w:val="24"/>
        </w:rPr>
        <w:t>元</w:t>
      </w:r>
    </w:p>
    <w:p w14:paraId="555D7E0D">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三、竞争性磋商采购公告媒体及日期</w:t>
      </w:r>
    </w:p>
    <w:p w14:paraId="59788A82">
      <w:pPr>
        <w:spacing w:line="360" w:lineRule="auto"/>
        <w:ind w:firstLine="480" w:firstLineChars="200"/>
        <w:jc w:val="left"/>
        <w:rPr>
          <w:rFonts w:asciiTheme="minorEastAsia" w:hAnsiTheme="minorEastAsia" w:cstheme="minorEastAsia"/>
          <w:sz w:val="24"/>
          <w:szCs w:val="24"/>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20</w:t>
      </w:r>
      <w:r>
        <w:rPr>
          <w:rFonts w:hint="eastAsia" w:ascii="宋体" w:hAnsi="宋体"/>
          <w:sz w:val="24"/>
        </w:rPr>
        <w:t>日</w:t>
      </w:r>
      <w:r>
        <w:rPr>
          <w:rFonts w:hint="eastAsia" w:asciiTheme="minorEastAsia" w:hAnsiTheme="minorEastAsia" w:cstheme="minorEastAsia"/>
          <w:sz w:val="24"/>
          <w:szCs w:val="24"/>
        </w:rPr>
        <w:t>在镇江市第一人民医院网站发布采购公告。</w:t>
      </w:r>
    </w:p>
    <w:p w14:paraId="60ECA4FB">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四、竞争性磋商采购信息</w:t>
      </w:r>
    </w:p>
    <w:p w14:paraId="604FDC0E">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竞争性磋商采购日期:</w:t>
      </w: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日</w:t>
      </w:r>
    </w:p>
    <w:p w14:paraId="43D407BA">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竞争性磋商采购地点：镇江市第一人民医院磋商采购中心会议室</w:t>
      </w:r>
    </w:p>
    <w:p w14:paraId="598E42DC">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五、成交信息</w:t>
      </w:r>
    </w:p>
    <w:p w14:paraId="280B1952">
      <w:pPr>
        <w:spacing w:line="360" w:lineRule="auto"/>
        <w:ind w:firstLine="480" w:firstLineChars="200"/>
        <w:jc w:val="left"/>
        <w:rPr>
          <w:rFonts w:asciiTheme="minorEastAsia" w:hAnsiTheme="minorEastAsia" w:cstheme="minorEastAsia"/>
          <w:b/>
          <w:sz w:val="24"/>
          <w:szCs w:val="24"/>
        </w:rPr>
      </w:pPr>
      <w:r>
        <w:rPr>
          <w:rFonts w:hint="eastAsia" w:asciiTheme="minorEastAsia" w:hAnsiTheme="minorEastAsia" w:cstheme="minorEastAsia"/>
          <w:sz w:val="24"/>
          <w:szCs w:val="24"/>
        </w:rPr>
        <w:t>成交供应商名称：镇江船院智能机电设备有限公司</w:t>
      </w:r>
    </w:p>
    <w:p w14:paraId="6A30E951">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成交供应商地址：镇江市京口区梦溪路2号</w:t>
      </w:r>
    </w:p>
    <w:p w14:paraId="3D50C101">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成交金额：¥</w:t>
      </w:r>
      <w:r>
        <w:rPr>
          <w:rFonts w:hint="eastAsia" w:asciiTheme="minorEastAsia" w:hAnsiTheme="minorEastAsia" w:cstheme="minorEastAsia"/>
          <w:sz w:val="24"/>
          <w:szCs w:val="24"/>
          <w:lang w:val="en-US" w:eastAsia="zh-CN"/>
        </w:rPr>
        <w:t>219000</w:t>
      </w:r>
      <w:r>
        <w:rPr>
          <w:rFonts w:hint="eastAsia" w:asciiTheme="minorEastAsia" w:hAnsiTheme="minorEastAsia" w:cstheme="minorEastAsia"/>
          <w:sz w:val="24"/>
          <w:szCs w:val="24"/>
        </w:rPr>
        <w:t>元 (人民币</w:t>
      </w:r>
      <w:r>
        <w:rPr>
          <w:rFonts w:hint="eastAsia" w:asciiTheme="minorEastAsia" w:hAnsiTheme="minorEastAsia" w:cstheme="minorEastAsia"/>
          <w:sz w:val="24"/>
          <w:szCs w:val="24"/>
          <w:lang w:val="en-US" w:eastAsia="zh-CN"/>
        </w:rPr>
        <w:t>贰拾壹万玖仟</w:t>
      </w:r>
      <w:r>
        <w:rPr>
          <w:rFonts w:hint="eastAsia" w:asciiTheme="minorEastAsia" w:hAnsiTheme="minorEastAsia" w:cstheme="minorEastAsia"/>
          <w:sz w:val="24"/>
          <w:szCs w:val="24"/>
        </w:rPr>
        <w:t>元)</w:t>
      </w:r>
    </w:p>
    <w:p w14:paraId="025C79EB">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六、本次采购联系事项</w:t>
      </w:r>
    </w:p>
    <w:p w14:paraId="319E48E0">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联系人：</w:t>
      </w:r>
      <w:r>
        <w:rPr>
          <w:rFonts w:hint="eastAsia" w:ascii="宋体" w:hAnsi="宋体"/>
          <w:sz w:val="24"/>
        </w:rPr>
        <w:t>印先生</w:t>
      </w:r>
    </w:p>
    <w:p w14:paraId="14CA7F93">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联系电话：0511-85612788</w:t>
      </w:r>
    </w:p>
    <w:p w14:paraId="574C2294">
      <w:pPr>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地址：</w:t>
      </w:r>
      <w:bookmarkStart w:id="3" w:name="_GoBack"/>
      <w:bookmarkEnd w:id="3"/>
      <w:r>
        <w:rPr>
          <w:rFonts w:hint="eastAsia" w:asciiTheme="minorEastAsia" w:hAnsiTheme="minorEastAsia" w:cstheme="minorEastAsia"/>
          <w:sz w:val="24"/>
          <w:szCs w:val="24"/>
          <w:lang w:eastAsia="zh-CN"/>
        </w:rPr>
        <w:t>镇江市润州区南徐路9号金恒大厦4楼</w:t>
      </w:r>
    </w:p>
    <w:p w14:paraId="02196D8C">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邮政编码：212004</w:t>
      </w:r>
    </w:p>
    <w:p w14:paraId="79FA9CAE">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网址：</w:t>
      </w:r>
      <w:r>
        <w:fldChar w:fldCharType="begin"/>
      </w:r>
      <w:r>
        <w:instrText xml:space="preserve"> HYPERLINK "http://www.czztb.com/" </w:instrText>
      </w:r>
      <w:r>
        <w:fldChar w:fldCharType="separate"/>
      </w:r>
      <w:r>
        <w:rPr>
          <w:rStyle w:val="6"/>
          <w:rFonts w:hint="eastAsia" w:asciiTheme="minorEastAsia" w:hAnsiTheme="minorEastAsia" w:cstheme="minorEastAsia"/>
          <w:sz w:val="24"/>
          <w:szCs w:val="24"/>
        </w:rPr>
        <w:t>http://www.czztb.com/</w:t>
      </w:r>
      <w:r>
        <w:rPr>
          <w:rStyle w:val="6"/>
          <w:rFonts w:hint="eastAsia" w:asciiTheme="minorEastAsia" w:hAnsiTheme="minorEastAsia" w:cstheme="minorEastAsia"/>
          <w:sz w:val="24"/>
          <w:szCs w:val="24"/>
        </w:rPr>
        <w:fldChar w:fldCharType="end"/>
      </w:r>
    </w:p>
    <w:p w14:paraId="7C4E569E">
      <w:pPr>
        <w:widowControl/>
        <w:spacing w:line="360" w:lineRule="auto"/>
        <w:ind w:firstLine="470" w:firstLineChars="196"/>
        <w:jc w:val="left"/>
        <w:rPr>
          <w:rFonts w:ascii="Verdana" w:hAnsi="Verdana" w:eastAsia="宋体" w:cs="宋体"/>
          <w:kern w:val="0"/>
          <w:sz w:val="24"/>
          <w:szCs w:val="24"/>
        </w:rPr>
      </w:pPr>
      <w:r>
        <w:rPr>
          <w:rFonts w:hint="eastAsia" w:ascii="宋体" w:hAnsi="宋体" w:eastAsia="宋体" w:cs="宋体"/>
          <w:kern w:val="0"/>
          <w:sz w:val="24"/>
          <w:szCs w:val="24"/>
        </w:rPr>
        <w:t>七、本项目成交公告期限为1个工作日。</w:t>
      </w:r>
    </w:p>
    <w:p w14:paraId="2747D8A8">
      <w:pPr>
        <w:spacing w:line="360" w:lineRule="auto"/>
        <w:ind w:firstLine="480" w:firstLineChars="200"/>
        <w:jc w:val="left"/>
        <w:rPr>
          <w:rFonts w:asciiTheme="minorEastAsia" w:hAnsiTheme="minorEastAsia" w:cstheme="minorEastAsia"/>
          <w:sz w:val="24"/>
          <w:szCs w:val="24"/>
        </w:rPr>
      </w:pPr>
      <w:r>
        <w:rPr>
          <w:rFonts w:hint="eastAsia" w:ascii="宋体" w:hAnsi="宋体" w:eastAsia="宋体" w:cs="宋体"/>
          <w:kern w:val="0"/>
          <w:sz w:val="24"/>
          <w:szCs w:val="24"/>
        </w:rPr>
        <w:t>各供应商对本次评审结果如有异议，请于成交公告期限届满之日起七个工作日内以书面形式向江苏中冠工程咨询有限公司提出质疑，逾期将不再受理。在此，谨对积极参与本项目的供应商表示衷心感谢！</w:t>
      </w:r>
    </w:p>
    <w:p w14:paraId="55AF1DAC">
      <w:pPr>
        <w:spacing w:line="360" w:lineRule="auto"/>
        <w:ind w:firstLine="480" w:firstLineChars="200"/>
        <w:jc w:val="left"/>
        <w:rPr>
          <w:rFonts w:asciiTheme="minorEastAsia" w:hAnsiTheme="minorEastAsia" w:cstheme="minorEastAsia"/>
          <w:sz w:val="24"/>
          <w:szCs w:val="24"/>
        </w:rPr>
      </w:pPr>
    </w:p>
    <w:p w14:paraId="524E0477">
      <w:pPr>
        <w:spacing w:line="360" w:lineRule="auto"/>
        <w:ind w:firstLine="480" w:firstLineChars="200"/>
        <w:jc w:val="right"/>
        <w:rPr>
          <w:rFonts w:asciiTheme="minorEastAsia" w:hAnsiTheme="minorEastAsia" w:cstheme="minorEastAsia"/>
          <w:sz w:val="24"/>
          <w:szCs w:val="24"/>
        </w:rPr>
      </w:pPr>
      <w:r>
        <w:rPr>
          <w:rFonts w:hint="eastAsia" w:asciiTheme="minorEastAsia" w:hAnsiTheme="minorEastAsia" w:cstheme="minorEastAsia"/>
          <w:sz w:val="24"/>
          <w:szCs w:val="24"/>
        </w:rPr>
        <w:t>江苏中冠工程咨询有限公司</w:t>
      </w:r>
    </w:p>
    <w:bookmarkEnd w:id="0"/>
    <w:p w14:paraId="0CF0577F">
      <w:pPr>
        <w:spacing w:line="360" w:lineRule="auto"/>
        <w:ind w:firstLine="480" w:firstLineChars="200"/>
        <w:jc w:val="right"/>
        <w:rPr>
          <w:rFonts w:asciiTheme="minorEastAsia" w:hAnsiTheme="minorEastAsia" w:cstheme="minorEastAsia"/>
          <w:sz w:val="24"/>
          <w:szCs w:val="24"/>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5</w:t>
      </w:r>
      <w:r>
        <w:rPr>
          <w:rFonts w:hint="eastAsia" w:ascii="宋体" w:hAnsi="宋体"/>
          <w:sz w:val="24"/>
        </w:rPr>
        <w:t>日</w:t>
      </w:r>
      <w:bookmarkEnd w:id="1"/>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Y2OTBjZGZmMTgxMDg2MTk0NzQ3YmQ2Yzk4ZTAwZDEifQ=="/>
  </w:docVars>
  <w:rsids>
    <w:rsidRoot w:val="00D60A07"/>
    <w:rsid w:val="00015B92"/>
    <w:rsid w:val="000B1B96"/>
    <w:rsid w:val="0014153D"/>
    <w:rsid w:val="001A4DAB"/>
    <w:rsid w:val="00217537"/>
    <w:rsid w:val="00233B7C"/>
    <w:rsid w:val="00246A16"/>
    <w:rsid w:val="002865E8"/>
    <w:rsid w:val="00286F4C"/>
    <w:rsid w:val="0029337F"/>
    <w:rsid w:val="002F7CB5"/>
    <w:rsid w:val="003338C1"/>
    <w:rsid w:val="003933FF"/>
    <w:rsid w:val="00416F65"/>
    <w:rsid w:val="004956F3"/>
    <w:rsid w:val="004F4109"/>
    <w:rsid w:val="00541F1D"/>
    <w:rsid w:val="00542C06"/>
    <w:rsid w:val="0058266D"/>
    <w:rsid w:val="0062058F"/>
    <w:rsid w:val="006707D4"/>
    <w:rsid w:val="006E4CA6"/>
    <w:rsid w:val="007116FE"/>
    <w:rsid w:val="0073681B"/>
    <w:rsid w:val="007702D2"/>
    <w:rsid w:val="0077156E"/>
    <w:rsid w:val="00776EA0"/>
    <w:rsid w:val="0079614D"/>
    <w:rsid w:val="0080563A"/>
    <w:rsid w:val="00811068"/>
    <w:rsid w:val="00840FFA"/>
    <w:rsid w:val="00863460"/>
    <w:rsid w:val="008A12D7"/>
    <w:rsid w:val="008C018F"/>
    <w:rsid w:val="008D5DCB"/>
    <w:rsid w:val="00933DFA"/>
    <w:rsid w:val="009A49C7"/>
    <w:rsid w:val="009A56B9"/>
    <w:rsid w:val="009D7A22"/>
    <w:rsid w:val="009F33B3"/>
    <w:rsid w:val="009F4ED9"/>
    <w:rsid w:val="00A30716"/>
    <w:rsid w:val="00A752ED"/>
    <w:rsid w:val="00AA02A8"/>
    <w:rsid w:val="00AA4032"/>
    <w:rsid w:val="00B309C2"/>
    <w:rsid w:val="00B62FD5"/>
    <w:rsid w:val="00B76EFB"/>
    <w:rsid w:val="00BC216C"/>
    <w:rsid w:val="00C62343"/>
    <w:rsid w:val="00C65D0E"/>
    <w:rsid w:val="00C83E4C"/>
    <w:rsid w:val="00CF0F6F"/>
    <w:rsid w:val="00D0066A"/>
    <w:rsid w:val="00D0201D"/>
    <w:rsid w:val="00D04C5F"/>
    <w:rsid w:val="00D60A07"/>
    <w:rsid w:val="00D834A4"/>
    <w:rsid w:val="00DC09E1"/>
    <w:rsid w:val="00E01663"/>
    <w:rsid w:val="00E2051D"/>
    <w:rsid w:val="00E81F32"/>
    <w:rsid w:val="00E94581"/>
    <w:rsid w:val="00EB6A47"/>
    <w:rsid w:val="00F363F7"/>
    <w:rsid w:val="00FA7A1F"/>
    <w:rsid w:val="00FC2720"/>
    <w:rsid w:val="00FD252D"/>
    <w:rsid w:val="05664ED3"/>
    <w:rsid w:val="228D0E93"/>
    <w:rsid w:val="28C01357"/>
    <w:rsid w:val="5E8D0637"/>
    <w:rsid w:val="686A23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字符"/>
    <w:basedOn w:val="5"/>
    <w:link w:val="3"/>
    <w:qFormat/>
    <w:uiPriority w:val="99"/>
    <w:rPr>
      <w:kern w:val="2"/>
      <w:sz w:val="18"/>
      <w:szCs w:val="18"/>
    </w:rPr>
  </w:style>
  <w:style w:type="character" w:customStyle="1" w:styleId="8">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559</Words>
  <Characters>658</Characters>
  <Lines>5</Lines>
  <Paragraphs>1</Paragraphs>
  <TotalTime>1</TotalTime>
  <ScaleCrop>false</ScaleCrop>
  <LinksUpToDate>false</LinksUpToDate>
  <CharactersWithSpaces>660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2018-08-28T02:40:00Z</dcterms:created>
  <dc:creator>王欣</dc:creator>
  <cp:lastModifiedBy>Yin</cp:lastModifiedBy>
  <dcterms:modified xsi:type="dcterms:W3CDTF">2025-06-05T08:34:37Z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FFC352EBDC0F4517B4E007DA0857B9B8_12</vt:lpwstr>
  </property>
  <property fmtid="{D5CDD505-2E9C-101B-9397-08002B2CF9AE}" pid="4" name="KSOTemplateDocerSaveRecord">
    <vt:lpwstr>eyJoZGlkIjoiYmU0YzlmNTEwOTgwYjgxNmMyNGQ1MTdkY2Q3ZjkxODIiLCJ1c2VySWQiOiI2Mzg1MDI5OTgifQ==</vt:lpwstr>
  </property>
</Properties>
</file>